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7C43A2" w14:textId="0945B301" w:rsidR="00E911E7" w:rsidRDefault="00E911E7">
      <w:pPr>
        <w:pStyle w:val="BodyText"/>
        <w:rPr>
          <w:rFonts w:ascii="Times New Roman"/>
          <w:sz w:val="20"/>
        </w:rPr>
      </w:pPr>
    </w:p>
    <w:p w14:paraId="6C3B749E" w14:textId="77777777" w:rsidR="00E911E7" w:rsidRDefault="00E911E7">
      <w:pPr>
        <w:pStyle w:val="BodyText"/>
        <w:spacing w:before="7"/>
        <w:rPr>
          <w:rFonts w:ascii="Times New Roman"/>
          <w:sz w:val="21"/>
        </w:rPr>
      </w:pPr>
    </w:p>
    <w:p w14:paraId="3FF5B846" w14:textId="77777777" w:rsidR="00E911E7" w:rsidRDefault="00000000">
      <w:pPr>
        <w:spacing w:before="56"/>
        <w:ind w:right="120"/>
        <w:jc w:val="right"/>
        <w:rPr>
          <w:b/>
        </w:rPr>
      </w:pPr>
      <w:r>
        <w:rPr>
          <w:b/>
        </w:rPr>
        <w:t>Instituto</w:t>
      </w:r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3"/>
        </w:rPr>
        <w:t xml:space="preserve"> </w:t>
      </w:r>
      <w:r>
        <w:rPr>
          <w:b/>
        </w:rPr>
        <w:t>Alternativas</w:t>
      </w:r>
      <w:r>
        <w:rPr>
          <w:b/>
          <w:spacing w:val="-2"/>
        </w:rPr>
        <w:t xml:space="preserve"> </w:t>
      </w:r>
      <w:r>
        <w:rPr>
          <w:b/>
        </w:rPr>
        <w:t>para</w:t>
      </w:r>
      <w:r>
        <w:rPr>
          <w:b/>
          <w:spacing w:val="-3"/>
        </w:rPr>
        <w:t xml:space="preserve"> </w:t>
      </w:r>
      <w:r>
        <w:rPr>
          <w:b/>
        </w:rPr>
        <w:t>los</w:t>
      </w:r>
      <w:r>
        <w:rPr>
          <w:b/>
          <w:spacing w:val="-3"/>
        </w:rPr>
        <w:t xml:space="preserve"> </w:t>
      </w:r>
      <w:r>
        <w:rPr>
          <w:b/>
        </w:rPr>
        <w:t>Jóvenes</w:t>
      </w:r>
      <w:r>
        <w:rPr>
          <w:b/>
          <w:spacing w:val="-2"/>
        </w:rPr>
        <w:t xml:space="preserve"> </w:t>
      </w:r>
      <w:r>
        <w:rPr>
          <w:b/>
        </w:rPr>
        <w:t>de</w:t>
      </w:r>
      <w:r>
        <w:rPr>
          <w:b/>
          <w:spacing w:val="-5"/>
        </w:rPr>
        <w:t xml:space="preserve"> </w:t>
      </w:r>
      <w:r>
        <w:rPr>
          <w:b/>
        </w:rPr>
        <w:t>Tlajomulco</w:t>
      </w:r>
      <w:r>
        <w:rPr>
          <w:b/>
          <w:spacing w:val="-3"/>
        </w:rPr>
        <w:t xml:space="preserve"> </w:t>
      </w:r>
      <w:r>
        <w:rPr>
          <w:b/>
        </w:rPr>
        <w:t>de</w:t>
      </w:r>
      <w:r>
        <w:rPr>
          <w:b/>
          <w:spacing w:val="-4"/>
        </w:rPr>
        <w:t xml:space="preserve"> </w:t>
      </w:r>
      <w:r>
        <w:rPr>
          <w:b/>
        </w:rPr>
        <w:t>Zúñiga,</w:t>
      </w:r>
      <w:r>
        <w:rPr>
          <w:b/>
          <w:spacing w:val="-1"/>
        </w:rPr>
        <w:t xml:space="preserve"> </w:t>
      </w:r>
      <w:r>
        <w:rPr>
          <w:b/>
        </w:rPr>
        <w:t>Jal.</w:t>
      </w:r>
    </w:p>
    <w:p w14:paraId="50AB3E67" w14:textId="5747A53A" w:rsidR="00E911E7" w:rsidRDefault="00000000">
      <w:pPr>
        <w:spacing w:before="39"/>
        <w:ind w:right="116"/>
        <w:jc w:val="right"/>
        <w:rPr>
          <w:b/>
        </w:rPr>
      </w:pPr>
      <w:r>
        <w:rPr>
          <w:b/>
        </w:rPr>
        <w:t>CA/202</w:t>
      </w:r>
      <w:r w:rsidR="00FF4FF9">
        <w:rPr>
          <w:b/>
        </w:rPr>
        <w:t>4</w:t>
      </w:r>
    </w:p>
    <w:p w14:paraId="5485E19D" w14:textId="77777777" w:rsidR="00E911E7" w:rsidRDefault="00E911E7">
      <w:pPr>
        <w:pStyle w:val="BodyText"/>
        <w:rPr>
          <w:b/>
        </w:rPr>
      </w:pPr>
    </w:p>
    <w:p w14:paraId="2F2D28F7" w14:textId="77777777" w:rsidR="00E911E7" w:rsidRDefault="00E911E7">
      <w:pPr>
        <w:pStyle w:val="BodyText"/>
        <w:rPr>
          <w:b/>
        </w:rPr>
      </w:pPr>
    </w:p>
    <w:p w14:paraId="728958E7" w14:textId="77777777" w:rsidR="00E911E7" w:rsidRDefault="00E911E7">
      <w:pPr>
        <w:pStyle w:val="BodyText"/>
        <w:spacing w:before="2"/>
        <w:rPr>
          <w:b/>
          <w:sz w:val="28"/>
        </w:rPr>
      </w:pPr>
    </w:p>
    <w:p w14:paraId="1A249992" w14:textId="4A607570" w:rsidR="00E911E7" w:rsidRDefault="001B7910">
      <w:pPr>
        <w:pStyle w:val="Heading1"/>
        <w:ind w:right="5228"/>
      </w:pPr>
      <w:r>
        <w:t>Andrea Montserrat González Rivera</w:t>
      </w:r>
      <w:r>
        <w:rPr>
          <w:spacing w:val="1"/>
        </w:rPr>
        <w:t xml:space="preserve"> </w:t>
      </w:r>
      <w:r>
        <w:t>Titular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Unidad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Transparencia</w:t>
      </w:r>
    </w:p>
    <w:p w14:paraId="09242F10" w14:textId="77777777" w:rsidR="00E911E7" w:rsidRDefault="00E911E7">
      <w:pPr>
        <w:pStyle w:val="BodyText"/>
        <w:spacing w:before="12"/>
        <w:rPr>
          <w:b/>
          <w:sz w:val="23"/>
        </w:rPr>
      </w:pPr>
    </w:p>
    <w:p w14:paraId="4C2E350E" w14:textId="77777777" w:rsidR="00E911E7" w:rsidRDefault="00000000">
      <w:pPr>
        <w:ind w:left="102"/>
        <w:rPr>
          <w:b/>
          <w:sz w:val="24"/>
        </w:rPr>
      </w:pPr>
      <w:r>
        <w:rPr>
          <w:b/>
          <w:sz w:val="24"/>
        </w:rPr>
        <w:t>P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R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27"/>
          <w:sz w:val="24"/>
        </w:rPr>
        <w:t xml:space="preserve"> </w:t>
      </w:r>
      <w:r>
        <w:rPr>
          <w:b/>
          <w:sz w:val="24"/>
        </w:rPr>
        <w:t>S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25"/>
          <w:sz w:val="24"/>
        </w:rPr>
        <w:t xml:space="preserve"> </w:t>
      </w:r>
      <w:r>
        <w:rPr>
          <w:b/>
          <w:sz w:val="24"/>
        </w:rPr>
        <w:t>N</w:t>
      </w:r>
      <w:r>
        <w:rPr>
          <w:b/>
          <w:spacing w:val="25"/>
          <w:sz w:val="24"/>
        </w:rPr>
        <w:t xml:space="preserve"> </w:t>
      </w:r>
      <w:r>
        <w:rPr>
          <w:b/>
          <w:sz w:val="24"/>
        </w:rPr>
        <w:t>T</w:t>
      </w:r>
      <w:r>
        <w:rPr>
          <w:b/>
          <w:spacing w:val="25"/>
          <w:sz w:val="24"/>
        </w:rPr>
        <w:t xml:space="preserve"> </w:t>
      </w:r>
      <w:proofErr w:type="gramStart"/>
      <w:r>
        <w:rPr>
          <w:b/>
          <w:sz w:val="24"/>
        </w:rPr>
        <w:t>E</w:t>
      </w:r>
      <w:r>
        <w:rPr>
          <w:b/>
          <w:spacing w:val="27"/>
          <w:sz w:val="24"/>
        </w:rPr>
        <w:t xml:space="preserve"> </w:t>
      </w:r>
      <w:r>
        <w:rPr>
          <w:b/>
          <w:sz w:val="24"/>
        </w:rPr>
        <w:t>:</w:t>
      </w:r>
      <w:proofErr w:type="gramEnd"/>
    </w:p>
    <w:p w14:paraId="23B6356D" w14:textId="77777777" w:rsidR="00E911E7" w:rsidRDefault="00E911E7">
      <w:pPr>
        <w:pStyle w:val="BodyText"/>
        <w:spacing w:before="2"/>
        <w:rPr>
          <w:b/>
          <w:sz w:val="35"/>
        </w:rPr>
      </w:pPr>
    </w:p>
    <w:p w14:paraId="202C5A2F" w14:textId="2AF2AE38" w:rsidR="00E911E7" w:rsidRDefault="00000000">
      <w:pPr>
        <w:pStyle w:val="BodyText"/>
        <w:ind w:left="102" w:right="116"/>
        <w:jc w:val="both"/>
      </w:pPr>
      <w:r>
        <w:t>Para</w:t>
      </w:r>
      <w:r>
        <w:rPr>
          <w:spacing w:val="-5"/>
        </w:rPr>
        <w:t xml:space="preserve"> </w:t>
      </w:r>
      <w:r>
        <w:t>dar</w:t>
      </w:r>
      <w:r>
        <w:rPr>
          <w:spacing w:val="-1"/>
        </w:rPr>
        <w:t xml:space="preserve"> </w:t>
      </w:r>
      <w:r>
        <w:t>cumplimiento a</w:t>
      </w:r>
      <w:r>
        <w:rPr>
          <w:spacing w:val="-3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obligaciones</w:t>
      </w:r>
      <w:r>
        <w:rPr>
          <w:spacing w:val="-3"/>
        </w:rPr>
        <w:t xml:space="preserve"> </w:t>
      </w:r>
      <w:r>
        <w:t>estipuladas</w:t>
      </w:r>
      <w:r>
        <w:rPr>
          <w:spacing w:val="-3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artículo</w:t>
      </w:r>
      <w:r>
        <w:rPr>
          <w:spacing w:val="-3"/>
        </w:rPr>
        <w:t xml:space="preserve"> </w:t>
      </w:r>
      <w:r>
        <w:t>8,</w:t>
      </w:r>
      <w:r>
        <w:rPr>
          <w:spacing w:val="-1"/>
        </w:rPr>
        <w:t xml:space="preserve"> </w:t>
      </w:r>
      <w:r>
        <w:t>Fracción</w:t>
      </w:r>
      <w:r>
        <w:rPr>
          <w:spacing w:val="-5"/>
        </w:rPr>
        <w:t xml:space="preserve"> </w:t>
      </w:r>
      <w:r>
        <w:t>V,</w:t>
      </w:r>
      <w:r>
        <w:rPr>
          <w:spacing w:val="-4"/>
        </w:rPr>
        <w:t xml:space="preserve"> </w:t>
      </w:r>
      <w:r>
        <w:t>inciso</w:t>
      </w:r>
      <w:r>
        <w:rPr>
          <w:spacing w:val="-1"/>
        </w:rPr>
        <w:t xml:space="preserve"> </w:t>
      </w:r>
      <w:r w:rsidR="00FF4FF9">
        <w:t>n</w:t>
      </w:r>
      <w:r>
        <w:t>),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Ley</w:t>
      </w:r>
      <w:r>
        <w:rPr>
          <w:spacing w:val="-47"/>
        </w:rPr>
        <w:t xml:space="preserve"> </w:t>
      </w:r>
      <w:r>
        <w:t>de Transparencia y Acceso a la Información Pública del Estado de Jalisco y sus Municipios, que a la</w:t>
      </w:r>
      <w:r>
        <w:rPr>
          <w:spacing w:val="1"/>
        </w:rPr>
        <w:t xml:space="preserve"> </w:t>
      </w:r>
      <w:r>
        <w:t>letra</w:t>
      </w:r>
      <w:r>
        <w:rPr>
          <w:spacing w:val="-1"/>
        </w:rPr>
        <w:t xml:space="preserve"> </w:t>
      </w:r>
      <w:r>
        <w:t>dice:</w:t>
      </w:r>
    </w:p>
    <w:p w14:paraId="608C90C4" w14:textId="77777777" w:rsidR="00E911E7" w:rsidRDefault="00E911E7">
      <w:pPr>
        <w:pStyle w:val="BodyText"/>
      </w:pPr>
    </w:p>
    <w:p w14:paraId="0B9AAB4A" w14:textId="77777777" w:rsidR="00E911E7" w:rsidRDefault="00E911E7">
      <w:pPr>
        <w:pStyle w:val="BodyText"/>
        <w:spacing w:before="11"/>
        <w:rPr>
          <w:sz w:val="21"/>
        </w:rPr>
      </w:pPr>
    </w:p>
    <w:p w14:paraId="47A9E191" w14:textId="77777777" w:rsidR="00E911E7" w:rsidRDefault="00000000">
      <w:pPr>
        <w:ind w:left="102"/>
        <w:rPr>
          <w:b/>
          <w:i/>
        </w:rPr>
      </w:pPr>
      <w:r>
        <w:rPr>
          <w:b/>
          <w:i/>
        </w:rPr>
        <w:t>V.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La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información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financiera,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patrimonial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y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administrativa,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que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comprende</w:t>
      </w:r>
      <w:r>
        <w:rPr>
          <w:b/>
          <w:i/>
          <w:spacing w:val="42"/>
        </w:rPr>
        <w:t xml:space="preserve"> </w:t>
      </w:r>
      <w:r>
        <w:rPr>
          <w:b/>
          <w:i/>
        </w:rPr>
        <w:t>(…)</w:t>
      </w:r>
    </w:p>
    <w:p w14:paraId="5B3F4D8B" w14:textId="4ED4F1C5" w:rsidR="00E911E7" w:rsidRDefault="00FF4FF9">
      <w:pPr>
        <w:spacing w:before="2"/>
        <w:ind w:left="102"/>
        <w:jc w:val="both"/>
        <w:rPr>
          <w:b/>
          <w:i/>
        </w:rPr>
      </w:pPr>
      <w:r>
        <w:rPr>
          <w:b/>
          <w:i/>
        </w:rPr>
        <w:t>n</w:t>
      </w:r>
      <w:r w:rsidR="00000000">
        <w:rPr>
          <w:b/>
          <w:i/>
        </w:rPr>
        <w:t>)</w:t>
      </w:r>
      <w:r w:rsidR="00000000">
        <w:rPr>
          <w:b/>
          <w:i/>
          <w:spacing w:val="-2"/>
        </w:rPr>
        <w:t xml:space="preserve"> </w:t>
      </w:r>
      <w:r>
        <w:rPr>
          <w:b/>
          <w:i/>
        </w:rPr>
        <w:t xml:space="preserve">Las cuentas </w:t>
      </w:r>
      <w:r w:rsidR="00D27610">
        <w:rPr>
          <w:b/>
          <w:i/>
        </w:rPr>
        <w:t>públicas y</w:t>
      </w:r>
      <w:r>
        <w:rPr>
          <w:b/>
          <w:i/>
        </w:rPr>
        <w:t xml:space="preserve"> </w:t>
      </w:r>
      <w:r w:rsidR="00D27610">
        <w:rPr>
          <w:b/>
          <w:i/>
        </w:rPr>
        <w:t>demás informes</w:t>
      </w:r>
      <w:r>
        <w:rPr>
          <w:b/>
          <w:i/>
        </w:rPr>
        <w:t xml:space="preserve"> de gestión financiera; las </w:t>
      </w:r>
      <w:r w:rsidR="00D27610">
        <w:rPr>
          <w:b/>
          <w:i/>
        </w:rPr>
        <w:t>auditorías</w:t>
      </w:r>
      <w:r>
        <w:rPr>
          <w:b/>
          <w:i/>
        </w:rPr>
        <w:t xml:space="preserve"> internas y externas</w:t>
      </w:r>
      <w:r w:rsidR="00000000">
        <w:rPr>
          <w:b/>
          <w:i/>
        </w:rPr>
        <w:t xml:space="preserve"> </w:t>
      </w:r>
      <w:r w:rsidR="00000000">
        <w:rPr>
          <w:rFonts w:ascii="Segoe UI" w:hAnsi="Segoe UI"/>
          <w:color w:val="3A3A3A"/>
          <w:sz w:val="26"/>
        </w:rPr>
        <w:t>..</w:t>
      </w:r>
      <w:r w:rsidR="00000000">
        <w:rPr>
          <w:rFonts w:ascii="Segoe UI" w:hAnsi="Segoe UI"/>
          <w:sz w:val="26"/>
        </w:rPr>
        <w:t>.</w:t>
      </w:r>
      <w:r w:rsidR="00000000">
        <w:rPr>
          <w:b/>
          <w:i/>
        </w:rPr>
        <w:t>;”</w:t>
      </w:r>
    </w:p>
    <w:p w14:paraId="268EAD7B" w14:textId="77777777" w:rsidR="00E911E7" w:rsidRDefault="00E911E7">
      <w:pPr>
        <w:pStyle w:val="BodyText"/>
        <w:spacing w:before="11"/>
        <w:rPr>
          <w:b/>
          <w:i/>
          <w:sz w:val="43"/>
        </w:rPr>
      </w:pPr>
    </w:p>
    <w:p w14:paraId="4AA2154F" w14:textId="7560EBD6" w:rsidR="00E911E7" w:rsidRDefault="00000000">
      <w:pPr>
        <w:pStyle w:val="BodyText"/>
        <w:ind w:left="102" w:right="114"/>
        <w:jc w:val="both"/>
      </w:pPr>
      <w:r>
        <w:t>De lo anterior informo que, este Organismo Público Descentralizado Instituto de Alternativas para</w:t>
      </w:r>
      <w:r>
        <w:rPr>
          <w:spacing w:val="1"/>
        </w:rPr>
        <w:t xml:space="preserve"> </w:t>
      </w:r>
      <w:r>
        <w:t xml:space="preserve">Jóvenes de Tlajomulco, durante </w:t>
      </w:r>
      <w:r w:rsidR="00D27610">
        <w:t>los meses de octubre a diciembre de</w:t>
      </w:r>
      <w:r>
        <w:t xml:space="preserve"> 202</w:t>
      </w:r>
      <w:r w:rsidR="00D27610">
        <w:t>4</w:t>
      </w:r>
      <w:r>
        <w:t xml:space="preserve"> no se </w:t>
      </w:r>
      <w:r w:rsidR="00D27610">
        <w:t>realizaron auditorías internas y externas</w:t>
      </w:r>
      <w:r>
        <w:t>.</w:t>
      </w:r>
    </w:p>
    <w:p w14:paraId="4718586E" w14:textId="77777777" w:rsidR="00E911E7" w:rsidRDefault="00E911E7">
      <w:pPr>
        <w:pStyle w:val="BodyText"/>
        <w:spacing w:before="1"/>
      </w:pPr>
    </w:p>
    <w:p w14:paraId="0C0560E9" w14:textId="0471A84B" w:rsidR="00E911E7" w:rsidRDefault="00000000">
      <w:pPr>
        <w:pStyle w:val="BodyText"/>
        <w:spacing w:before="1"/>
        <w:ind w:left="102" w:right="114"/>
        <w:jc w:val="both"/>
      </w:pPr>
      <w:r>
        <w:t>Sin</w:t>
      </w:r>
      <w:r>
        <w:rPr>
          <w:spacing w:val="-9"/>
        </w:rPr>
        <w:t xml:space="preserve"> </w:t>
      </w:r>
      <w:r>
        <w:t>más</w:t>
      </w:r>
      <w:r>
        <w:rPr>
          <w:spacing w:val="-8"/>
        </w:rPr>
        <w:t xml:space="preserve"> </w:t>
      </w:r>
      <w:r>
        <w:t>por</w:t>
      </w:r>
      <w:r>
        <w:rPr>
          <w:spacing w:val="-9"/>
        </w:rPr>
        <w:t xml:space="preserve"> </w:t>
      </w:r>
      <w:r>
        <w:t>el</w:t>
      </w:r>
      <w:r>
        <w:rPr>
          <w:spacing w:val="-10"/>
        </w:rPr>
        <w:t xml:space="preserve"> </w:t>
      </w:r>
      <w:r>
        <w:t>momento</w:t>
      </w:r>
      <w:r>
        <w:rPr>
          <w:spacing w:val="-11"/>
        </w:rPr>
        <w:t xml:space="preserve"> </w:t>
      </w:r>
      <w:r>
        <w:t>me</w:t>
      </w:r>
      <w:r>
        <w:rPr>
          <w:spacing w:val="-6"/>
        </w:rPr>
        <w:t xml:space="preserve"> </w:t>
      </w:r>
      <w:r>
        <w:t>despido,</w:t>
      </w:r>
      <w:r>
        <w:rPr>
          <w:spacing w:val="-8"/>
        </w:rPr>
        <w:t xml:space="preserve"> </w:t>
      </w:r>
      <w:r>
        <w:t>quedando</w:t>
      </w:r>
      <w:r>
        <w:rPr>
          <w:spacing w:val="-9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orden</w:t>
      </w:r>
      <w:r>
        <w:rPr>
          <w:spacing w:val="-10"/>
        </w:rPr>
        <w:t xml:space="preserve"> </w:t>
      </w:r>
      <w:r>
        <w:t>para</w:t>
      </w:r>
      <w:r>
        <w:rPr>
          <w:spacing w:val="-8"/>
        </w:rPr>
        <w:t xml:space="preserve"> </w:t>
      </w:r>
      <w:r>
        <w:t>cualquier</w:t>
      </w:r>
      <w:r>
        <w:rPr>
          <w:spacing w:val="-10"/>
        </w:rPr>
        <w:t xml:space="preserve"> </w:t>
      </w:r>
      <w:r>
        <w:t>comentario</w:t>
      </w:r>
      <w:r>
        <w:rPr>
          <w:spacing w:val="-7"/>
        </w:rPr>
        <w:t xml:space="preserve"> </w:t>
      </w:r>
      <w:r>
        <w:t>u</w:t>
      </w:r>
      <w:r>
        <w:rPr>
          <w:spacing w:val="-10"/>
        </w:rPr>
        <w:t xml:space="preserve"> </w:t>
      </w:r>
      <w:r>
        <w:t>observación</w:t>
      </w:r>
      <w:r>
        <w:rPr>
          <w:spacing w:val="-48"/>
        </w:rPr>
        <w:t xml:space="preserve"> </w:t>
      </w:r>
      <w:r>
        <w:t>al respecto.</w:t>
      </w:r>
    </w:p>
    <w:p w14:paraId="4563822B" w14:textId="00ED7139" w:rsidR="00E911E7" w:rsidRDefault="00E911E7">
      <w:pPr>
        <w:pStyle w:val="BodyText"/>
      </w:pPr>
    </w:p>
    <w:p w14:paraId="158575F4" w14:textId="77777777" w:rsidR="00E911E7" w:rsidRDefault="00E911E7">
      <w:pPr>
        <w:pStyle w:val="BodyText"/>
      </w:pPr>
    </w:p>
    <w:p w14:paraId="3C0ACC4F" w14:textId="77777777" w:rsidR="00E911E7" w:rsidRDefault="00E911E7">
      <w:pPr>
        <w:pStyle w:val="BodyText"/>
        <w:spacing w:before="2"/>
        <w:rPr>
          <w:sz w:val="30"/>
        </w:rPr>
      </w:pPr>
    </w:p>
    <w:p w14:paraId="054CD529" w14:textId="71A0B9BE" w:rsidR="00E911E7" w:rsidRPr="00E520A9" w:rsidRDefault="00000000">
      <w:pPr>
        <w:pStyle w:val="Heading1"/>
        <w:ind w:left="2206"/>
        <w:jc w:val="center"/>
        <w:rPr>
          <w:lang w:val="pt-PT"/>
        </w:rPr>
      </w:pPr>
      <w:r w:rsidRPr="00E520A9">
        <w:rPr>
          <w:lang w:val="pt-PT"/>
        </w:rPr>
        <w:t>A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T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E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N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T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A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M</w:t>
      </w:r>
      <w:r w:rsidRPr="00E520A9">
        <w:rPr>
          <w:spacing w:val="23"/>
          <w:lang w:val="pt-PT"/>
        </w:rPr>
        <w:t xml:space="preserve"> </w:t>
      </w:r>
      <w:r w:rsidRPr="00E520A9">
        <w:rPr>
          <w:lang w:val="pt-PT"/>
        </w:rPr>
        <w:t>E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N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T</w:t>
      </w:r>
      <w:r w:rsidRPr="00E520A9">
        <w:rPr>
          <w:spacing w:val="25"/>
          <w:lang w:val="pt-PT"/>
        </w:rPr>
        <w:t xml:space="preserve"> </w:t>
      </w:r>
      <w:r w:rsidRPr="00E520A9">
        <w:rPr>
          <w:lang w:val="pt-PT"/>
        </w:rPr>
        <w:t>E</w:t>
      </w:r>
    </w:p>
    <w:p w14:paraId="6F9A2CEE" w14:textId="51354C56" w:rsidR="00E911E7" w:rsidRPr="00E520A9" w:rsidRDefault="001B7910" w:rsidP="001B7910">
      <w:pPr>
        <w:pStyle w:val="BodyText"/>
        <w:spacing w:before="160"/>
        <w:ind w:right="2306"/>
        <w:rPr>
          <w:lang w:val="es-MX"/>
        </w:rPr>
      </w:pPr>
      <w:r w:rsidRPr="00FF4FF9">
        <w:rPr>
          <w:lang w:val="es-MX"/>
        </w:rPr>
        <w:t xml:space="preserve">                                  </w:t>
      </w:r>
      <w:r w:rsidRPr="00E520A9">
        <w:rPr>
          <w:lang w:val="es-MX"/>
        </w:rPr>
        <w:t>Tlajomulco</w:t>
      </w:r>
      <w:r w:rsidRPr="00E520A9">
        <w:rPr>
          <w:spacing w:val="-1"/>
          <w:lang w:val="es-MX"/>
        </w:rPr>
        <w:t xml:space="preserve"> </w:t>
      </w:r>
      <w:r w:rsidRPr="00E520A9">
        <w:rPr>
          <w:lang w:val="es-MX"/>
        </w:rPr>
        <w:t>de</w:t>
      </w:r>
      <w:r w:rsidRPr="00E520A9">
        <w:rPr>
          <w:spacing w:val="-1"/>
          <w:lang w:val="es-MX"/>
        </w:rPr>
        <w:t xml:space="preserve"> </w:t>
      </w:r>
      <w:r w:rsidRPr="00E520A9">
        <w:rPr>
          <w:lang w:val="es-MX"/>
        </w:rPr>
        <w:t>Zúñiga,</w:t>
      </w:r>
      <w:r w:rsidRPr="00E520A9">
        <w:rPr>
          <w:spacing w:val="-1"/>
          <w:lang w:val="es-MX"/>
        </w:rPr>
        <w:t xml:space="preserve"> </w:t>
      </w:r>
      <w:r w:rsidR="00FF4FF9" w:rsidRPr="00E520A9">
        <w:rPr>
          <w:lang w:val="es-MX"/>
        </w:rPr>
        <w:t>Jalisco,</w:t>
      </w:r>
      <w:r w:rsidR="00FF4FF9" w:rsidRPr="00E520A9">
        <w:rPr>
          <w:spacing w:val="-3"/>
          <w:lang w:val="es-MX"/>
        </w:rPr>
        <w:t xml:space="preserve"> </w:t>
      </w:r>
      <w:r w:rsidR="00FF4FF9">
        <w:rPr>
          <w:lang w:val="es-MX"/>
        </w:rPr>
        <w:t xml:space="preserve">30 </w:t>
      </w:r>
      <w:r w:rsidRPr="00E520A9">
        <w:rPr>
          <w:lang w:val="es-MX"/>
        </w:rPr>
        <w:t>de</w:t>
      </w:r>
      <w:r w:rsidRPr="00E520A9">
        <w:rPr>
          <w:spacing w:val="-1"/>
          <w:lang w:val="es-MX"/>
        </w:rPr>
        <w:t xml:space="preserve"> </w:t>
      </w:r>
      <w:r w:rsidR="00FF4FF9">
        <w:rPr>
          <w:lang w:val="es-MX"/>
        </w:rPr>
        <w:t>diciembre</w:t>
      </w:r>
      <w:r w:rsidRPr="00E520A9">
        <w:rPr>
          <w:lang w:val="es-MX"/>
        </w:rPr>
        <w:t xml:space="preserve"> del</w:t>
      </w:r>
      <w:r w:rsidRPr="00E520A9">
        <w:rPr>
          <w:spacing w:val="-3"/>
          <w:lang w:val="es-MX"/>
        </w:rPr>
        <w:t xml:space="preserve"> </w:t>
      </w:r>
      <w:r w:rsidRPr="00E520A9">
        <w:rPr>
          <w:lang w:val="es-MX"/>
        </w:rPr>
        <w:t>202</w:t>
      </w:r>
      <w:r w:rsidR="00FF4FF9">
        <w:rPr>
          <w:lang w:val="es-MX"/>
        </w:rPr>
        <w:t>4</w:t>
      </w:r>
    </w:p>
    <w:p w14:paraId="08BA98A8" w14:textId="1751EB2A" w:rsidR="00E911E7" w:rsidRPr="00E520A9" w:rsidRDefault="00E520A9">
      <w:pPr>
        <w:pStyle w:val="BodyText"/>
        <w:rPr>
          <w:lang w:val="es-MX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2DFF7B17" wp14:editId="3CB75A4A">
            <wp:simplePos x="0" y="0"/>
            <wp:positionH relativeFrom="margin">
              <wp:align>center</wp:align>
            </wp:positionH>
            <wp:positionV relativeFrom="paragraph">
              <wp:posOffset>4445</wp:posOffset>
            </wp:positionV>
            <wp:extent cx="1531620" cy="1402080"/>
            <wp:effectExtent l="0" t="0" r="0" b="7620"/>
            <wp:wrapNone/>
            <wp:docPr id="89931220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620" cy="1402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B7910">
        <w:rPr>
          <w:b/>
          <w:noProof/>
          <w:sz w:val="24"/>
        </w:rPr>
        <w:drawing>
          <wp:anchor distT="0" distB="0" distL="114300" distR="114300" simplePos="0" relativeHeight="251658240" behindDoc="1" locked="0" layoutInCell="1" allowOverlap="1" wp14:anchorId="26775C63" wp14:editId="204800F2">
            <wp:simplePos x="0" y="0"/>
            <wp:positionH relativeFrom="margin">
              <wp:posOffset>1996440</wp:posOffset>
            </wp:positionH>
            <wp:positionV relativeFrom="paragraph">
              <wp:posOffset>113030</wp:posOffset>
            </wp:positionV>
            <wp:extent cx="1926590" cy="1170305"/>
            <wp:effectExtent l="0" t="0" r="0" b="0"/>
            <wp:wrapNone/>
            <wp:docPr id="119464868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6590" cy="1170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97F119C" w14:textId="5FE0CB7C" w:rsidR="00E911E7" w:rsidRPr="00E520A9" w:rsidRDefault="00E911E7">
      <w:pPr>
        <w:pStyle w:val="BodyText"/>
        <w:rPr>
          <w:lang w:val="es-MX"/>
        </w:rPr>
      </w:pPr>
    </w:p>
    <w:p w14:paraId="1AD390CD" w14:textId="77777777" w:rsidR="00E911E7" w:rsidRPr="00E520A9" w:rsidRDefault="00E911E7">
      <w:pPr>
        <w:pStyle w:val="BodyText"/>
        <w:rPr>
          <w:lang w:val="es-MX"/>
        </w:rPr>
      </w:pPr>
    </w:p>
    <w:p w14:paraId="4166B727" w14:textId="664AC93F" w:rsidR="00E911E7" w:rsidRPr="00E520A9" w:rsidRDefault="00E911E7" w:rsidP="001B7910">
      <w:pPr>
        <w:pStyle w:val="BodyText"/>
        <w:tabs>
          <w:tab w:val="left" w:pos="4008"/>
        </w:tabs>
        <w:rPr>
          <w:lang w:val="es-MX"/>
        </w:rPr>
      </w:pPr>
    </w:p>
    <w:p w14:paraId="1C8D333B" w14:textId="04D08184" w:rsidR="00E911E7" w:rsidRPr="00E520A9" w:rsidRDefault="001B7910" w:rsidP="001B7910">
      <w:pPr>
        <w:pStyle w:val="BodyText"/>
        <w:tabs>
          <w:tab w:val="left" w:pos="4008"/>
        </w:tabs>
        <w:rPr>
          <w:lang w:val="es-MX"/>
        </w:rPr>
      </w:pPr>
      <w:r w:rsidRPr="00E520A9">
        <w:rPr>
          <w:lang w:val="es-MX"/>
        </w:rPr>
        <w:tab/>
      </w:r>
    </w:p>
    <w:p w14:paraId="6FF30CA9" w14:textId="77777777" w:rsidR="00E911E7" w:rsidRPr="00E520A9" w:rsidRDefault="00E911E7">
      <w:pPr>
        <w:pStyle w:val="BodyText"/>
        <w:rPr>
          <w:lang w:val="es-MX"/>
        </w:rPr>
      </w:pPr>
    </w:p>
    <w:p w14:paraId="5A39B25E" w14:textId="77777777" w:rsidR="00E911E7" w:rsidRPr="00E520A9" w:rsidRDefault="00E911E7">
      <w:pPr>
        <w:pStyle w:val="BodyText"/>
        <w:rPr>
          <w:lang w:val="es-MX"/>
        </w:rPr>
      </w:pPr>
    </w:p>
    <w:p w14:paraId="727CAD77" w14:textId="77777777" w:rsidR="00E911E7" w:rsidRPr="00E520A9" w:rsidRDefault="00E911E7">
      <w:pPr>
        <w:pStyle w:val="BodyText"/>
        <w:spacing w:before="6"/>
        <w:rPr>
          <w:sz w:val="29"/>
          <w:lang w:val="es-MX"/>
        </w:rPr>
      </w:pPr>
    </w:p>
    <w:p w14:paraId="1A07162B" w14:textId="5E78BDA7" w:rsidR="001B7910" w:rsidRPr="00E520A9" w:rsidRDefault="00E520A9">
      <w:pPr>
        <w:pStyle w:val="Heading1"/>
        <w:ind w:left="2289"/>
        <w:jc w:val="center"/>
        <w:rPr>
          <w:lang w:val="es-MX"/>
        </w:rPr>
      </w:pPr>
      <w:r w:rsidRPr="00E520A9">
        <w:rPr>
          <w:lang w:val="es-MX"/>
        </w:rPr>
        <w:t>L</w:t>
      </w:r>
      <w:r>
        <w:rPr>
          <w:lang w:val="es-MX"/>
        </w:rPr>
        <w:t xml:space="preserve">IC. ADRIAN RUIZ RICO </w:t>
      </w:r>
    </w:p>
    <w:p w14:paraId="468892DB" w14:textId="457809F5" w:rsidR="001B7910" w:rsidRPr="00E520A9" w:rsidRDefault="001B7910" w:rsidP="001B7910">
      <w:pPr>
        <w:jc w:val="center"/>
        <w:rPr>
          <w:b/>
          <w:sz w:val="24"/>
          <w:lang w:val="es-MX"/>
        </w:rPr>
      </w:pPr>
      <w:r w:rsidRPr="00E520A9">
        <w:rPr>
          <w:b/>
          <w:sz w:val="24"/>
          <w:lang w:val="es-MX"/>
        </w:rPr>
        <w:t>Director General del Instituto de Alternativas para los Jóvenes de Tlajomulco de Zúñiga, Jal.</w:t>
      </w:r>
    </w:p>
    <w:p w14:paraId="3417AEF5" w14:textId="6FB6E96A" w:rsidR="00E911E7" w:rsidRPr="00E520A9" w:rsidRDefault="00E911E7" w:rsidP="001B7910">
      <w:pPr>
        <w:pStyle w:val="Heading1"/>
        <w:ind w:left="0"/>
        <w:rPr>
          <w:lang w:val="es-MX"/>
        </w:rPr>
      </w:pPr>
    </w:p>
    <w:sectPr w:rsidR="00E911E7" w:rsidRPr="00E520A9">
      <w:headerReference w:type="default" r:id="rId8"/>
      <w:footerReference w:type="default" r:id="rId9"/>
      <w:type w:val="continuous"/>
      <w:pgSz w:w="12240" w:h="15840"/>
      <w:pgMar w:top="1500" w:right="1580" w:bottom="280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A8E7C0" w14:textId="77777777" w:rsidR="0067159C" w:rsidRDefault="0067159C" w:rsidP="00E520A9">
      <w:r>
        <w:separator/>
      </w:r>
    </w:p>
  </w:endnote>
  <w:endnote w:type="continuationSeparator" w:id="0">
    <w:p w14:paraId="437A9ABC" w14:textId="77777777" w:rsidR="0067159C" w:rsidRDefault="0067159C" w:rsidP="00E52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7CAA10" w14:textId="4B965FF2" w:rsidR="00E520A9" w:rsidRDefault="00E520A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7456" behindDoc="1" locked="0" layoutInCell="1" allowOverlap="1" wp14:anchorId="37B4D584" wp14:editId="6A402790">
              <wp:simplePos x="0" y="0"/>
              <wp:positionH relativeFrom="page">
                <wp:posOffset>2661920</wp:posOffset>
              </wp:positionH>
              <wp:positionV relativeFrom="margin">
                <wp:posOffset>8601049</wp:posOffset>
              </wp:positionV>
              <wp:extent cx="4843780" cy="337820"/>
              <wp:effectExtent l="0" t="0" r="0" b="5080"/>
              <wp:wrapNone/>
              <wp:docPr id="7" name="Graphic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843780" cy="33782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843780" h="337820">
                            <a:moveTo>
                              <a:pt x="1719681" y="160413"/>
                            </a:moveTo>
                            <a:lnTo>
                              <a:pt x="1712887" y="153758"/>
                            </a:lnTo>
                            <a:lnTo>
                              <a:pt x="1696097" y="153758"/>
                            </a:lnTo>
                            <a:lnTo>
                              <a:pt x="1689163" y="160413"/>
                            </a:lnTo>
                            <a:lnTo>
                              <a:pt x="1689303" y="168948"/>
                            </a:lnTo>
                            <a:lnTo>
                              <a:pt x="1689303" y="177482"/>
                            </a:lnTo>
                            <a:lnTo>
                              <a:pt x="1696097" y="183997"/>
                            </a:lnTo>
                            <a:lnTo>
                              <a:pt x="1713026" y="183997"/>
                            </a:lnTo>
                            <a:lnTo>
                              <a:pt x="1719681" y="177342"/>
                            </a:lnTo>
                            <a:lnTo>
                              <a:pt x="1719681" y="160413"/>
                            </a:lnTo>
                            <a:close/>
                          </a:path>
                          <a:path w="4843780" h="337820">
                            <a:moveTo>
                              <a:pt x="2251799" y="160413"/>
                            </a:moveTo>
                            <a:lnTo>
                              <a:pt x="2245004" y="153758"/>
                            </a:lnTo>
                            <a:lnTo>
                              <a:pt x="2228215" y="153758"/>
                            </a:lnTo>
                            <a:lnTo>
                              <a:pt x="2221280" y="160413"/>
                            </a:lnTo>
                            <a:lnTo>
                              <a:pt x="2221420" y="168948"/>
                            </a:lnTo>
                            <a:lnTo>
                              <a:pt x="2221420" y="177482"/>
                            </a:lnTo>
                            <a:lnTo>
                              <a:pt x="2228215" y="183997"/>
                            </a:lnTo>
                            <a:lnTo>
                              <a:pt x="2245144" y="183997"/>
                            </a:lnTo>
                            <a:lnTo>
                              <a:pt x="2251799" y="177342"/>
                            </a:lnTo>
                            <a:lnTo>
                              <a:pt x="2251799" y="160413"/>
                            </a:lnTo>
                            <a:close/>
                          </a:path>
                          <a:path w="4843780" h="337820">
                            <a:moveTo>
                              <a:pt x="3614851" y="160413"/>
                            </a:moveTo>
                            <a:lnTo>
                              <a:pt x="3608057" y="153758"/>
                            </a:lnTo>
                            <a:lnTo>
                              <a:pt x="3591268" y="153758"/>
                            </a:lnTo>
                            <a:lnTo>
                              <a:pt x="3584333" y="160413"/>
                            </a:lnTo>
                            <a:lnTo>
                              <a:pt x="3584473" y="168948"/>
                            </a:lnTo>
                            <a:lnTo>
                              <a:pt x="3584473" y="177482"/>
                            </a:lnTo>
                            <a:lnTo>
                              <a:pt x="3591268" y="183997"/>
                            </a:lnTo>
                            <a:lnTo>
                              <a:pt x="3608197" y="183997"/>
                            </a:lnTo>
                            <a:lnTo>
                              <a:pt x="3614851" y="177342"/>
                            </a:lnTo>
                            <a:lnTo>
                              <a:pt x="3614851" y="160413"/>
                            </a:lnTo>
                            <a:close/>
                          </a:path>
                          <a:path w="4843780" h="337820">
                            <a:moveTo>
                              <a:pt x="4843691" y="168871"/>
                            </a:moveTo>
                            <a:lnTo>
                              <a:pt x="4837646" y="124040"/>
                            </a:lnTo>
                            <a:lnTo>
                              <a:pt x="4834966" y="117703"/>
                            </a:lnTo>
                            <a:lnTo>
                              <a:pt x="4834966" y="168871"/>
                            </a:lnTo>
                            <a:lnTo>
                              <a:pt x="4826787" y="219443"/>
                            </a:lnTo>
                            <a:lnTo>
                              <a:pt x="4804029" y="263398"/>
                            </a:lnTo>
                            <a:lnTo>
                              <a:pt x="4769345" y="298081"/>
                            </a:lnTo>
                            <a:lnTo>
                              <a:pt x="4725390" y="320840"/>
                            </a:lnTo>
                            <a:lnTo>
                              <a:pt x="4674832" y="329018"/>
                            </a:lnTo>
                            <a:lnTo>
                              <a:pt x="168871" y="329018"/>
                            </a:lnTo>
                            <a:lnTo>
                              <a:pt x="118313" y="320840"/>
                            </a:lnTo>
                            <a:lnTo>
                              <a:pt x="74358" y="298081"/>
                            </a:lnTo>
                            <a:lnTo>
                              <a:pt x="39662" y="263398"/>
                            </a:lnTo>
                            <a:lnTo>
                              <a:pt x="16903" y="219443"/>
                            </a:lnTo>
                            <a:lnTo>
                              <a:pt x="8724" y="168871"/>
                            </a:lnTo>
                            <a:lnTo>
                              <a:pt x="16903" y="118313"/>
                            </a:lnTo>
                            <a:lnTo>
                              <a:pt x="39662" y="74358"/>
                            </a:lnTo>
                            <a:lnTo>
                              <a:pt x="74358" y="39674"/>
                            </a:lnTo>
                            <a:lnTo>
                              <a:pt x="118313" y="16903"/>
                            </a:lnTo>
                            <a:lnTo>
                              <a:pt x="168871" y="8724"/>
                            </a:lnTo>
                            <a:lnTo>
                              <a:pt x="4674832" y="8724"/>
                            </a:lnTo>
                            <a:lnTo>
                              <a:pt x="4725390" y="16903"/>
                            </a:lnTo>
                            <a:lnTo>
                              <a:pt x="4769345" y="39674"/>
                            </a:lnTo>
                            <a:lnTo>
                              <a:pt x="4804029" y="74358"/>
                            </a:lnTo>
                            <a:lnTo>
                              <a:pt x="4826787" y="118313"/>
                            </a:lnTo>
                            <a:lnTo>
                              <a:pt x="4834966" y="168871"/>
                            </a:lnTo>
                            <a:lnTo>
                              <a:pt x="4834966" y="117703"/>
                            </a:lnTo>
                            <a:lnTo>
                              <a:pt x="4820602" y="83705"/>
                            </a:lnTo>
                            <a:lnTo>
                              <a:pt x="4794174" y="49517"/>
                            </a:lnTo>
                            <a:lnTo>
                              <a:pt x="4759998" y="23088"/>
                            </a:lnTo>
                            <a:lnTo>
                              <a:pt x="4726013" y="8724"/>
                            </a:lnTo>
                            <a:lnTo>
                              <a:pt x="4719675" y="6045"/>
                            </a:lnTo>
                            <a:lnTo>
                              <a:pt x="4674832" y="0"/>
                            </a:lnTo>
                            <a:lnTo>
                              <a:pt x="168871" y="0"/>
                            </a:lnTo>
                            <a:lnTo>
                              <a:pt x="124028" y="6045"/>
                            </a:lnTo>
                            <a:lnTo>
                              <a:pt x="83705" y="23088"/>
                            </a:lnTo>
                            <a:lnTo>
                              <a:pt x="49517" y="49517"/>
                            </a:lnTo>
                            <a:lnTo>
                              <a:pt x="23088" y="83705"/>
                            </a:lnTo>
                            <a:lnTo>
                              <a:pt x="6045" y="124040"/>
                            </a:lnTo>
                            <a:lnTo>
                              <a:pt x="0" y="168871"/>
                            </a:lnTo>
                            <a:lnTo>
                              <a:pt x="6045" y="213715"/>
                            </a:lnTo>
                            <a:lnTo>
                              <a:pt x="23088" y="254038"/>
                            </a:lnTo>
                            <a:lnTo>
                              <a:pt x="49517" y="288226"/>
                            </a:lnTo>
                            <a:lnTo>
                              <a:pt x="83705" y="314655"/>
                            </a:lnTo>
                            <a:lnTo>
                              <a:pt x="124028" y="331711"/>
                            </a:lnTo>
                            <a:lnTo>
                              <a:pt x="168871" y="337743"/>
                            </a:lnTo>
                            <a:lnTo>
                              <a:pt x="4674832" y="337743"/>
                            </a:lnTo>
                            <a:lnTo>
                              <a:pt x="4719675" y="331711"/>
                            </a:lnTo>
                            <a:lnTo>
                              <a:pt x="4726013" y="329018"/>
                            </a:lnTo>
                            <a:lnTo>
                              <a:pt x="4759998" y="314655"/>
                            </a:lnTo>
                            <a:lnTo>
                              <a:pt x="4794174" y="288226"/>
                            </a:lnTo>
                            <a:lnTo>
                              <a:pt x="4820602" y="254038"/>
                            </a:lnTo>
                            <a:lnTo>
                              <a:pt x="4837646" y="213715"/>
                            </a:lnTo>
                            <a:lnTo>
                              <a:pt x="4843691" y="168871"/>
                            </a:lnTo>
                            <a:close/>
                          </a:path>
                        </a:pathLst>
                      </a:custGeom>
                      <a:solidFill>
                        <a:srgbClr val="F15F22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B1EAA73" id="Graphic 7" o:spid="_x0000_s1026" style="position:absolute;margin-left:209.6pt;margin-top:677.25pt;width:381.4pt;height:26.6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coordsize="4843780,3378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" path="m1719681,160413r-6794,-6655l1696097,153758r-6934,6655l1689303,168948r,8534l1696097,183997r16929,l1719681,177342r,-16929xem2251799,160413r-6795,-6655l2228215,153758r-6935,6655l2221420,168948r,8534l2228215,183997r16929,l2251799,177342r,-16929xem3614851,160413r-6794,-6655l3591268,153758r-6935,6655l3584473,168948r,8534l3591268,183997r16929,l3614851,177342r,-16929xem4843691,168871r-6045,-44831l4834966,117703r,51168l4826787,219443r-22758,43955l4769345,298081r-43955,22759l4674832,329018r-4505961,l118313,320840,74358,298081,39662,263398,16903,219443,8724,168871r8179,-50558l39662,74358,74358,39674,118313,16903,168871,8724r4505961,l4725390,16903r43955,22771l4804029,74358r22758,43955l4834966,168871r,-51168l4820602,83705,4794174,49517,4759998,23088,4726013,8724r-6338,-2679l4674832,,168871,,124028,6045,83705,23088,49517,49517,23088,83705,6045,124040,,168871r6045,44844l23088,254038r26429,34188l83705,314655r40323,17056l168871,337743r4505961,l4719675,331711r6338,-2693l4759998,314655r34176,-26429l4820602,254038r17044,-40323l4843691,168871xe" fillcolor="#f15f22" stroked="f">
              <v:path arrowok="t"/>
              <w10:wrap anchorx="page" anchory="margin"/>
            </v:shape>
          </w:pict>
        </mc:Fallback>
      </mc:AlternateContent>
    </w:r>
    <w:r w:rsidRPr="00D04FDE">
      <w:rPr>
        <w:noProof/>
      </w:rPr>
      <w:drawing>
        <wp:anchor distT="0" distB="0" distL="114300" distR="114300" simplePos="0" relativeHeight="251665408" behindDoc="1" locked="0" layoutInCell="1" allowOverlap="1" wp14:anchorId="71E0483C" wp14:editId="000A26C3">
          <wp:simplePos x="0" y="0"/>
          <wp:positionH relativeFrom="column">
            <wp:posOffset>1676400</wp:posOffset>
          </wp:positionH>
          <wp:positionV relativeFrom="paragraph">
            <wp:posOffset>142875</wp:posOffset>
          </wp:positionV>
          <wp:extent cx="5969000" cy="244475"/>
          <wp:effectExtent l="0" t="0" r="0" b="3175"/>
          <wp:wrapNone/>
          <wp:docPr id="158552458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69000" cy="244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Times New Roman"/>
        <w:b/>
        <w:noProof/>
        <w:sz w:val="7"/>
      </w:rPr>
      <w:drawing>
        <wp:anchor distT="0" distB="0" distL="114300" distR="114300" simplePos="0" relativeHeight="251663360" behindDoc="1" locked="0" layoutInCell="1" allowOverlap="1" wp14:anchorId="1B4E2D7E" wp14:editId="6D1B7ACA">
          <wp:simplePos x="0" y="0"/>
          <wp:positionH relativeFrom="column">
            <wp:posOffset>-487680</wp:posOffset>
          </wp:positionH>
          <wp:positionV relativeFrom="paragraph">
            <wp:posOffset>342900</wp:posOffset>
          </wp:positionV>
          <wp:extent cx="1122463" cy="44767"/>
          <wp:effectExtent l="0" t="0" r="1905" b="0"/>
          <wp:wrapNone/>
          <wp:docPr id="8" name="Image 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8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2463" cy="4476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0" distR="0" simplePos="0" relativeHeight="251661312" behindDoc="0" locked="0" layoutInCell="1" allowOverlap="1" wp14:anchorId="1018ECEA" wp14:editId="638D9F09">
              <wp:simplePos x="0" y="0"/>
              <wp:positionH relativeFrom="page">
                <wp:posOffset>406400</wp:posOffset>
              </wp:positionH>
              <wp:positionV relativeFrom="page">
                <wp:posOffset>9468485</wp:posOffset>
              </wp:positionV>
              <wp:extent cx="1299210" cy="248920"/>
              <wp:effectExtent l="0" t="0" r="0" b="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299210" cy="248920"/>
                        <a:chOff x="0" y="0"/>
                        <a:chExt cx="1299210" cy="248920"/>
                      </a:xfrm>
                    </wpg:grpSpPr>
                    <wps:wsp>
                      <wps:cNvPr id="3" name="Graphic 3"/>
                      <wps:cNvSpPr/>
                      <wps:spPr>
                        <a:xfrm>
                          <a:off x="944018" y="1"/>
                          <a:ext cx="355600" cy="2489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5600" h="248920">
                              <a:moveTo>
                                <a:pt x="230759" y="0"/>
                              </a:moveTo>
                              <a:lnTo>
                                <a:pt x="124256" y="0"/>
                              </a:lnTo>
                              <a:lnTo>
                                <a:pt x="75893" y="9763"/>
                              </a:lnTo>
                              <a:lnTo>
                                <a:pt x="36396" y="36391"/>
                              </a:lnTo>
                              <a:lnTo>
                                <a:pt x="9765" y="75888"/>
                              </a:lnTo>
                              <a:lnTo>
                                <a:pt x="0" y="124256"/>
                              </a:lnTo>
                              <a:lnTo>
                                <a:pt x="9765" y="172625"/>
                              </a:lnTo>
                              <a:lnTo>
                                <a:pt x="36396" y="212121"/>
                              </a:lnTo>
                              <a:lnTo>
                                <a:pt x="75893" y="238749"/>
                              </a:lnTo>
                              <a:lnTo>
                                <a:pt x="124256" y="248513"/>
                              </a:lnTo>
                              <a:lnTo>
                                <a:pt x="230759" y="248513"/>
                              </a:lnTo>
                              <a:lnTo>
                                <a:pt x="279127" y="238749"/>
                              </a:lnTo>
                              <a:lnTo>
                                <a:pt x="318623" y="212121"/>
                              </a:lnTo>
                              <a:lnTo>
                                <a:pt x="345251" y="172625"/>
                              </a:lnTo>
                              <a:lnTo>
                                <a:pt x="355015" y="124256"/>
                              </a:lnTo>
                              <a:lnTo>
                                <a:pt x="345251" y="75888"/>
                              </a:lnTo>
                              <a:lnTo>
                                <a:pt x="318623" y="36391"/>
                              </a:lnTo>
                              <a:lnTo>
                                <a:pt x="279127" y="9763"/>
                              </a:lnTo>
                              <a:lnTo>
                                <a:pt x="2307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15F2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Image 4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750277" y="0"/>
                          <a:ext cx="180022" cy="85064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" name="Graphic 5"/>
                      <wps:cNvSpPr/>
                      <wps:spPr>
                        <a:xfrm>
                          <a:off x="0" y="0"/>
                          <a:ext cx="930910" cy="2482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30910" h="248285">
                              <a:moveTo>
                                <a:pt x="315569" y="0"/>
                              </a:moveTo>
                              <a:lnTo>
                                <a:pt x="5207" y="0"/>
                              </a:lnTo>
                              <a:lnTo>
                                <a:pt x="0" y="5206"/>
                              </a:lnTo>
                              <a:lnTo>
                                <a:pt x="0" y="71818"/>
                              </a:lnTo>
                              <a:lnTo>
                                <a:pt x="5207" y="77025"/>
                              </a:lnTo>
                              <a:lnTo>
                                <a:pt x="81470" y="77025"/>
                              </a:lnTo>
                              <a:lnTo>
                                <a:pt x="89982" y="78743"/>
                              </a:lnTo>
                              <a:lnTo>
                                <a:pt x="96934" y="83429"/>
                              </a:lnTo>
                              <a:lnTo>
                                <a:pt x="101621" y="90377"/>
                              </a:lnTo>
                              <a:lnTo>
                                <a:pt x="103339" y="98882"/>
                              </a:lnTo>
                              <a:lnTo>
                                <a:pt x="103339" y="242849"/>
                              </a:lnTo>
                              <a:lnTo>
                                <a:pt x="108546" y="248056"/>
                              </a:lnTo>
                              <a:lnTo>
                                <a:pt x="189725" y="248056"/>
                              </a:lnTo>
                              <a:lnTo>
                                <a:pt x="194932" y="242849"/>
                              </a:lnTo>
                              <a:lnTo>
                                <a:pt x="194932" y="98488"/>
                              </a:lnTo>
                              <a:lnTo>
                                <a:pt x="196650" y="89976"/>
                              </a:lnTo>
                              <a:lnTo>
                                <a:pt x="201336" y="83024"/>
                              </a:lnTo>
                              <a:lnTo>
                                <a:pt x="208283" y="78337"/>
                              </a:lnTo>
                              <a:lnTo>
                                <a:pt x="216789" y="76619"/>
                              </a:lnTo>
                              <a:lnTo>
                                <a:pt x="237617" y="76619"/>
                              </a:lnTo>
                              <a:lnTo>
                                <a:pt x="246127" y="78337"/>
                              </a:lnTo>
                              <a:lnTo>
                                <a:pt x="253074" y="83024"/>
                              </a:lnTo>
                              <a:lnTo>
                                <a:pt x="257757" y="89976"/>
                              </a:lnTo>
                              <a:lnTo>
                                <a:pt x="259473" y="98488"/>
                              </a:lnTo>
                              <a:lnTo>
                                <a:pt x="259473" y="142341"/>
                              </a:lnTo>
                              <a:lnTo>
                                <a:pt x="267781" y="183494"/>
                              </a:lnTo>
                              <a:lnTo>
                                <a:pt x="290437" y="217096"/>
                              </a:lnTo>
                              <a:lnTo>
                                <a:pt x="324040" y="239750"/>
                              </a:lnTo>
                              <a:lnTo>
                                <a:pt x="365188" y="248056"/>
                              </a:lnTo>
                              <a:lnTo>
                                <a:pt x="836858" y="248073"/>
                              </a:lnTo>
                              <a:lnTo>
                                <a:pt x="847512" y="247076"/>
                              </a:lnTo>
                              <a:lnTo>
                                <a:pt x="890042" y="230689"/>
                              </a:lnTo>
                              <a:lnTo>
                                <a:pt x="914577" y="199466"/>
                              </a:lnTo>
                              <a:lnTo>
                                <a:pt x="923667" y="183768"/>
                              </a:lnTo>
                              <a:lnTo>
                                <a:pt x="928335" y="171226"/>
                              </a:lnTo>
                              <a:lnTo>
                                <a:pt x="930054" y="155262"/>
                              </a:lnTo>
                              <a:lnTo>
                                <a:pt x="930300" y="122212"/>
                              </a:lnTo>
                              <a:lnTo>
                                <a:pt x="841870" y="122212"/>
                              </a:lnTo>
                              <a:lnTo>
                                <a:pt x="838796" y="125120"/>
                              </a:lnTo>
                              <a:lnTo>
                                <a:pt x="838555" y="128854"/>
                              </a:lnTo>
                              <a:lnTo>
                                <a:pt x="837200" y="140019"/>
                              </a:lnTo>
                              <a:lnTo>
                                <a:pt x="816432" y="172948"/>
                              </a:lnTo>
                              <a:lnTo>
                                <a:pt x="791421" y="179829"/>
                              </a:lnTo>
                              <a:lnTo>
                                <a:pt x="774623" y="178981"/>
                              </a:lnTo>
                              <a:lnTo>
                                <a:pt x="755988" y="178560"/>
                              </a:lnTo>
                              <a:lnTo>
                                <a:pt x="744366" y="174471"/>
                              </a:lnTo>
                              <a:lnTo>
                                <a:pt x="734886" y="163159"/>
                              </a:lnTo>
                              <a:lnTo>
                                <a:pt x="722680" y="141071"/>
                              </a:lnTo>
                              <a:lnTo>
                                <a:pt x="661631" y="18592"/>
                              </a:lnTo>
                              <a:lnTo>
                                <a:pt x="656537" y="11182"/>
                              </a:lnTo>
                              <a:lnTo>
                                <a:pt x="649736" y="5553"/>
                              </a:lnTo>
                              <a:lnTo>
                                <a:pt x="641666" y="1976"/>
                              </a:lnTo>
                              <a:lnTo>
                                <a:pt x="632764" y="723"/>
                              </a:lnTo>
                              <a:lnTo>
                                <a:pt x="554253" y="723"/>
                              </a:lnTo>
                              <a:lnTo>
                                <a:pt x="460400" y="151117"/>
                              </a:lnTo>
                              <a:lnTo>
                                <a:pt x="454451" y="159585"/>
                              </a:lnTo>
                              <a:lnTo>
                                <a:pt x="446574" y="166004"/>
                              </a:lnTo>
                              <a:lnTo>
                                <a:pt x="437267" y="170076"/>
                              </a:lnTo>
                              <a:lnTo>
                                <a:pt x="427024" y="171500"/>
                              </a:lnTo>
                              <a:lnTo>
                                <a:pt x="403669" y="171500"/>
                              </a:lnTo>
                              <a:lnTo>
                                <a:pt x="382644" y="167256"/>
                              </a:lnTo>
                              <a:lnTo>
                                <a:pt x="365475" y="155681"/>
                              </a:lnTo>
                              <a:lnTo>
                                <a:pt x="353900" y="138512"/>
                              </a:lnTo>
                              <a:lnTo>
                                <a:pt x="349656" y="117487"/>
                              </a:lnTo>
                              <a:lnTo>
                                <a:pt x="349656" y="34086"/>
                              </a:lnTo>
                              <a:lnTo>
                                <a:pt x="346977" y="20820"/>
                              </a:lnTo>
                              <a:lnTo>
                                <a:pt x="339671" y="9985"/>
                              </a:lnTo>
                              <a:lnTo>
                                <a:pt x="328835" y="2679"/>
                              </a:lnTo>
                              <a:lnTo>
                                <a:pt x="3155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15F2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14784E7" id="Group 2" o:spid="_x0000_s1026" style="position:absolute;margin-left:32pt;margin-top:745.55pt;width:102.3pt;height:19.6pt;z-index:251661312;mso-wrap-distance-left:0;mso-wrap-distance-right:0;mso-position-horizontal-relative:page;mso-position-vertical-relative:page" coordsize="12992,24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">
              <v:shape id="Graphic 3" o:spid="_x0000_s1027" style="position:absolute;left:9440;width:3556;height:2489;visibility:visible;mso-wrap-style:square;v-text-anchor:top" coordsize="355600,248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" path="m230759,l124256,,75893,9763,36396,36391,9765,75888,,124256r9765,48369l36396,212121r39497,26628l124256,248513r106503,l279127,238749r39496,-26628l345251,172625r9764,-48369l345251,75888,318623,36391,279127,9763,230759,xe" fillcolor="#f15f22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4" o:spid="_x0000_s1028" type="#_x0000_t75" style="position:absolute;left:7502;width:1800;height:8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">
                <v:imagedata r:id="rId4" o:title=""/>
              </v:shape>
              <v:shape id="Graphic 5" o:spid="_x0000_s1029" style="position:absolute;width:9309;height:2482;visibility:visible;mso-wrap-style:square;v-text-anchor:top" coordsize="930910,248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" path="m315569,l5207,,,5206,,71818r5207,5207l81470,77025r8512,1718l96934,83429r4687,6948l103339,98882r,143967l108546,248056r81179,l194932,242849r,-144361l196650,89976r4686,-6952l208283,78337r8506,-1718l237617,76619r8510,1718l253074,83024r4683,6952l259473,98488r,43853l267781,183494r22656,33602l324040,239750r41148,8306l836858,248073r10654,-997l890042,230689r24535,-31223l923667,183768r4668,-12542l930054,155262r246,-33050l841870,122212r-3074,2908l838555,128854r-1355,11165l816432,172948r-25011,6881l774623,178981r-18635,-421l744366,174471r-9480,-11312l722680,141071,661631,18592r-5094,-7410l649736,5553,641666,1976,632764,723r-78511,l460400,151117r-5949,8468l446574,166004r-9307,4072l427024,171500r-23355,l382644,167256,365475,155681,353900,138512r-4244,-21025l349656,34086,346977,20820,339671,9985,328835,2679,315569,xe" fillcolor="#f15f22" stroked="f">
                <v:path arrowok="t"/>
              </v:shape>
              <w10:wrap anchorx="page" anchory="page"/>
            </v:group>
          </w:pict>
        </mc:Fallback>
      </mc:AlternateContent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8ACBB7" w14:textId="77777777" w:rsidR="0067159C" w:rsidRDefault="0067159C" w:rsidP="00E520A9">
      <w:r>
        <w:separator/>
      </w:r>
    </w:p>
  </w:footnote>
  <w:footnote w:type="continuationSeparator" w:id="0">
    <w:p w14:paraId="0B81944C" w14:textId="77777777" w:rsidR="0067159C" w:rsidRDefault="0067159C" w:rsidP="00E520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353A92" w14:textId="31CF566B" w:rsidR="00E520A9" w:rsidRDefault="00E520A9">
    <w:pPr>
      <w:pStyle w:val="Header"/>
    </w:pPr>
    <w:r>
      <w:rPr>
        <w:noProof/>
      </w:rPr>
      <w:drawing>
        <wp:anchor distT="0" distB="0" distL="0" distR="0" simplePos="0" relativeHeight="251659264" behindDoc="1" locked="0" layoutInCell="1" allowOverlap="1" wp14:anchorId="7A332308" wp14:editId="372C25CA">
          <wp:simplePos x="0" y="0"/>
          <wp:positionH relativeFrom="page">
            <wp:posOffset>5572760</wp:posOffset>
          </wp:positionH>
          <wp:positionV relativeFrom="page">
            <wp:posOffset>358140</wp:posOffset>
          </wp:positionV>
          <wp:extent cx="1894173" cy="291180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894173" cy="291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1E7"/>
    <w:rsid w:val="001B7910"/>
    <w:rsid w:val="0067159C"/>
    <w:rsid w:val="006D222B"/>
    <w:rsid w:val="009D2DF6"/>
    <w:rsid w:val="00B42142"/>
    <w:rsid w:val="00BD4798"/>
    <w:rsid w:val="00D27610"/>
    <w:rsid w:val="00E520A9"/>
    <w:rsid w:val="00E911E7"/>
    <w:rsid w:val="00F112E6"/>
    <w:rsid w:val="00FF4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6E44F"/>
  <w15:docId w15:val="{560FAD0B-7980-4AE8-92E8-C5E14D7B9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paragraph" w:styleId="Heading1">
    <w:name w:val="heading 1"/>
    <w:basedOn w:val="Normal"/>
    <w:uiPriority w:val="9"/>
    <w:qFormat/>
    <w:pPr>
      <w:ind w:left="102" w:right="2306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520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20A9"/>
    <w:rPr>
      <w:rFonts w:ascii="Calibri" w:eastAsia="Calibri" w:hAnsi="Calibri" w:cs="Calibri"/>
      <w:lang w:val="es-ES"/>
    </w:rPr>
  </w:style>
  <w:style w:type="paragraph" w:styleId="Footer">
    <w:name w:val="footer"/>
    <w:basedOn w:val="Normal"/>
    <w:link w:val="FooterChar"/>
    <w:uiPriority w:val="99"/>
    <w:unhideWhenUsed/>
    <w:rsid w:val="00E520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20A9"/>
    <w:rPr>
      <w:rFonts w:ascii="Calibri" w:eastAsia="Calibri" w:hAnsi="Calibri" w:cs="Calibri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emf"/><Relationship Id="rId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Andrea Montserrat González Rivera Titular de la Unidad de Transparencia</vt:lpstr>
      <vt:lpstr>A T E N T A M E N T E</vt:lpstr>
      <vt:lpstr>LIC. ADRIAN RUIZ RICO </vt:lpstr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andrea gonzalez</cp:lastModifiedBy>
  <cp:revision>2</cp:revision>
  <cp:lastPrinted>2024-07-30T16:38:00Z</cp:lastPrinted>
  <dcterms:created xsi:type="dcterms:W3CDTF">2025-03-27T17:27:00Z</dcterms:created>
  <dcterms:modified xsi:type="dcterms:W3CDTF">2025-03-27T17:27:00Z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2024-07-30T00:00:00Z</vt:filetime>
  </property>
</Properties>
</file>