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6concolores-nfasis5"/>
        <w:tblpPr w:leftFromText="141" w:rightFromText="141" w:vertAnchor="page" w:horzAnchor="margin" w:tblpX="-289" w:tblpY="1231"/>
        <w:tblW w:w="5187" w:type="pct"/>
        <w:tblLayout w:type="fixed"/>
        <w:tblLook w:val="0420" w:firstRow="1" w:lastRow="0" w:firstColumn="0" w:lastColumn="0" w:noHBand="0" w:noVBand="1"/>
        <w:tblCaption w:val="Diseño de tabla"/>
      </w:tblPr>
      <w:tblGrid>
        <w:gridCol w:w="2263"/>
        <w:gridCol w:w="2835"/>
        <w:gridCol w:w="3119"/>
        <w:gridCol w:w="2977"/>
        <w:gridCol w:w="2126"/>
        <w:gridCol w:w="1417"/>
        <w:gridCol w:w="1417"/>
      </w:tblGrid>
      <w:tr w:rsidR="00BA3A14" w:rsidRPr="00302BC1" w:rsidTr="00ED4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"/>
        </w:trPr>
        <w:tc>
          <w:tcPr>
            <w:tcW w:w="2263" w:type="dxa"/>
          </w:tcPr>
          <w:p w:rsidR="002F6E35" w:rsidRPr="00916AE9" w:rsidRDefault="00916AE9" w:rsidP="00916AE9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 w:rsidRPr="00916AE9">
              <w:rPr>
                <w:rFonts w:ascii="Book Antiqua" w:hAnsi="Book Antiqua"/>
                <w:i/>
                <w:color w:val="000000" w:themeColor="text1"/>
                <w:sz w:val="20"/>
              </w:rPr>
              <w:t>LUNES</w:t>
            </w:r>
          </w:p>
        </w:tc>
        <w:tc>
          <w:tcPr>
            <w:tcW w:w="2835" w:type="dxa"/>
          </w:tcPr>
          <w:p w:rsidR="002F6E35" w:rsidRPr="00916AE9" w:rsidRDefault="00916AE9" w:rsidP="00916AE9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 w:rsidRPr="00916AE9">
              <w:rPr>
                <w:rFonts w:ascii="Book Antiqua" w:hAnsi="Book Antiqua"/>
                <w:i/>
                <w:color w:val="000000" w:themeColor="text1"/>
                <w:sz w:val="20"/>
              </w:rPr>
              <w:t>MARTES</w:t>
            </w:r>
          </w:p>
        </w:tc>
        <w:tc>
          <w:tcPr>
            <w:tcW w:w="3119" w:type="dxa"/>
          </w:tcPr>
          <w:p w:rsidR="002F6E35" w:rsidRPr="00916AE9" w:rsidRDefault="00916AE9" w:rsidP="00916AE9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 w:rsidRPr="00916AE9">
              <w:rPr>
                <w:rFonts w:ascii="Book Antiqua" w:hAnsi="Book Antiqua"/>
                <w:i/>
                <w:color w:val="000000" w:themeColor="text1"/>
                <w:sz w:val="20"/>
              </w:rPr>
              <w:t>MIERCOLES</w:t>
            </w:r>
          </w:p>
        </w:tc>
        <w:tc>
          <w:tcPr>
            <w:tcW w:w="2977" w:type="dxa"/>
          </w:tcPr>
          <w:p w:rsidR="002F6E35" w:rsidRPr="00916AE9" w:rsidRDefault="00916AE9" w:rsidP="00916AE9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 w:rsidRPr="00916AE9">
              <w:rPr>
                <w:rFonts w:ascii="Book Antiqua" w:hAnsi="Book Antiqua"/>
                <w:i/>
                <w:color w:val="000000" w:themeColor="text1"/>
                <w:sz w:val="20"/>
              </w:rPr>
              <w:t>JUEVES</w:t>
            </w:r>
          </w:p>
        </w:tc>
        <w:tc>
          <w:tcPr>
            <w:tcW w:w="2126" w:type="dxa"/>
          </w:tcPr>
          <w:p w:rsidR="002F6E35" w:rsidRPr="00916AE9" w:rsidRDefault="00916AE9" w:rsidP="00916AE9">
            <w:pPr>
              <w:pStyle w:val="Das"/>
              <w:rPr>
                <w:rFonts w:ascii="Book Antiqua" w:hAnsi="Book Antiqua"/>
                <w:i/>
                <w:color w:val="000000" w:themeColor="text1"/>
                <w:sz w:val="20"/>
              </w:rPr>
            </w:pPr>
            <w:r w:rsidRPr="00916AE9">
              <w:rPr>
                <w:rFonts w:ascii="Book Antiqua" w:hAnsi="Book Antiqua"/>
                <w:i/>
                <w:color w:val="000000" w:themeColor="text1"/>
                <w:sz w:val="20"/>
              </w:rPr>
              <w:t>VIERNES</w:t>
            </w:r>
          </w:p>
        </w:tc>
        <w:tc>
          <w:tcPr>
            <w:tcW w:w="1417" w:type="dxa"/>
          </w:tcPr>
          <w:p w:rsidR="002F6E35" w:rsidRPr="006D289A" w:rsidRDefault="00916AE9" w:rsidP="00916AE9">
            <w:pPr>
              <w:pStyle w:val="Das"/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</w:pPr>
            <w:r w:rsidRPr="006D289A"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  <w:t>SABADO</w:t>
            </w:r>
          </w:p>
        </w:tc>
        <w:tc>
          <w:tcPr>
            <w:tcW w:w="1417" w:type="dxa"/>
          </w:tcPr>
          <w:p w:rsidR="002F6E35" w:rsidRPr="006D289A" w:rsidRDefault="00916AE9" w:rsidP="00916AE9">
            <w:pPr>
              <w:pStyle w:val="Das"/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</w:pPr>
            <w:r w:rsidRPr="006D289A">
              <w:rPr>
                <w:rFonts w:ascii="Book Antiqua" w:hAnsi="Book Antiqua"/>
                <w:b w:val="0"/>
                <w:i/>
                <w:color w:val="000000" w:themeColor="text1"/>
                <w:sz w:val="20"/>
              </w:rPr>
              <w:t>DOMINGO</w:t>
            </w:r>
          </w:p>
        </w:tc>
      </w:tr>
      <w:tr w:rsidR="00982C34" w:rsidRPr="00302BC1" w:rsidTr="00ED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tcW w:w="2263" w:type="dxa"/>
          </w:tcPr>
          <w:p w:rsidR="002F6E35" w:rsidRPr="00F5606C" w:rsidRDefault="009035F5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fldChar w:fldCharType="begin"/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instrText xml:space="preserve"> IF </w:instrText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fldChar w:fldCharType="begin"/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instrText xml:space="preserve"> DocVariable MonthStart \@ dddd </w:instrText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fldChar w:fldCharType="separate"/>
            </w:r>
            <w:r w:rsidR="00B46C82"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instrText>domingo</w:instrText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fldChar w:fldCharType="end"/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instrText xml:space="preserve"> = "</w:instrText>
            </w:r>
            <w:r w:rsidR="00D62B10"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instrText>lunes</w:instrText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instrText>" 1 ""</w:instrText>
            </w:r>
            <w:r w:rsidRPr="00F5606C">
              <w:rPr>
                <w:b/>
                <w:i/>
                <w:color w:val="auto"/>
                <w:sz w:val="20"/>
                <w:szCs w:val="20"/>
                <w:lang w:bidi="es-ES"/>
              </w:rPr>
              <w:fldChar w:fldCharType="end"/>
            </w:r>
          </w:p>
        </w:tc>
        <w:tc>
          <w:tcPr>
            <w:tcW w:w="2835" w:type="dxa"/>
          </w:tcPr>
          <w:p w:rsidR="002F6E35" w:rsidRPr="00F5606C" w:rsidRDefault="002F6E35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2F6E35" w:rsidRPr="00F5606C" w:rsidRDefault="000E6D6F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2F6E35" w:rsidRPr="00F5606C" w:rsidRDefault="000E6D6F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2F6E35" w:rsidRPr="00F5606C" w:rsidRDefault="000E6D6F" w:rsidP="00F5606C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F6E35" w:rsidRPr="00F5606C" w:rsidRDefault="000E6D6F" w:rsidP="00F5606C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2F6E35" w:rsidRPr="00F5606C" w:rsidRDefault="000E6D6F" w:rsidP="00F5606C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5</w:t>
            </w:r>
          </w:p>
        </w:tc>
      </w:tr>
      <w:tr w:rsidR="0007199F" w:rsidRPr="00302BC1" w:rsidTr="00F9156F">
        <w:trPr>
          <w:trHeight w:hRule="exact" w:val="1578"/>
        </w:trPr>
        <w:tc>
          <w:tcPr>
            <w:tcW w:w="2263" w:type="dxa"/>
          </w:tcPr>
          <w:p w:rsidR="000E6D6F" w:rsidRPr="000B2B61" w:rsidRDefault="000E6D6F" w:rsidP="000E6D6F">
            <w:pPr>
              <w:rPr>
                <w:color w:val="auto"/>
                <w:sz w:val="20"/>
                <w:szCs w:val="20"/>
              </w:rPr>
            </w:pPr>
          </w:p>
          <w:p w:rsidR="000C2E92" w:rsidRPr="000B2B61" w:rsidRDefault="000C2E92" w:rsidP="00B7505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0E6D6F" w:rsidRPr="000C2E92" w:rsidRDefault="000E6D6F" w:rsidP="000E6D6F">
            <w:pPr>
              <w:rPr>
                <w:color w:val="auto"/>
                <w:sz w:val="20"/>
                <w:szCs w:val="20"/>
              </w:rPr>
            </w:pPr>
          </w:p>
          <w:p w:rsidR="006E05AC" w:rsidRPr="000C2E92" w:rsidRDefault="006E05AC" w:rsidP="00A27B8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0351B9" w:rsidRPr="000E6D6F" w:rsidRDefault="000E6D6F" w:rsidP="000E6D6F">
            <w:pPr>
              <w:jc w:val="center"/>
              <w:rPr>
                <w:color w:val="auto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  <w:r w:rsidRPr="000E6D6F">
              <w:rPr>
                <w:color w:val="auto"/>
                <w:szCs w:val="16"/>
              </w:rPr>
              <w:t>Arranque de Obra, Rehabilitación Andador Felicitas Rico en San Sebastián.</w:t>
            </w:r>
          </w:p>
          <w:p w:rsidR="000E6D6F" w:rsidRPr="00B7505E" w:rsidRDefault="005A7FDC" w:rsidP="000E6D6F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Cs w:val="16"/>
              </w:rPr>
              <w:t>-A</w:t>
            </w:r>
            <w:r w:rsidR="000E6D6F" w:rsidRPr="000E6D6F">
              <w:rPr>
                <w:color w:val="auto"/>
                <w:szCs w:val="16"/>
              </w:rPr>
              <w:t xml:space="preserve">rranque de Obra de Calle </w:t>
            </w:r>
            <w:proofErr w:type="spellStart"/>
            <w:r w:rsidR="000E6D6F" w:rsidRPr="000E6D6F">
              <w:rPr>
                <w:color w:val="auto"/>
                <w:szCs w:val="16"/>
              </w:rPr>
              <w:t>Pirul</w:t>
            </w:r>
            <w:proofErr w:type="spellEnd"/>
            <w:r w:rsidR="000E6D6F" w:rsidRPr="000E6D6F">
              <w:rPr>
                <w:color w:val="auto"/>
                <w:szCs w:val="16"/>
              </w:rPr>
              <w:t xml:space="preserve"> en San Sebastián.</w:t>
            </w:r>
          </w:p>
        </w:tc>
        <w:tc>
          <w:tcPr>
            <w:tcW w:w="2977" w:type="dxa"/>
          </w:tcPr>
          <w:p w:rsidR="00A3060A" w:rsidRDefault="00ED4B1C" w:rsidP="00D85D99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  <w:t>-</w:t>
            </w:r>
            <w:r w:rsidR="00AC7919" w:rsidRPr="00AC7919">
              <w:rPr>
                <w:color w:val="auto"/>
              </w:rPr>
              <w:t>Macro Siempre Hay Chamba con Pescadores – Limpieza Laguna de Cajititlan</w:t>
            </w:r>
            <w:r w:rsidR="00AC7919">
              <w:rPr>
                <w:color w:val="auto"/>
                <w:sz w:val="20"/>
                <w:szCs w:val="20"/>
              </w:rPr>
              <w:t>.</w:t>
            </w:r>
          </w:p>
          <w:p w:rsidR="00D85D99" w:rsidRPr="00F5606C" w:rsidRDefault="00D85D99" w:rsidP="00D85D99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Pr="00D85D99">
              <w:rPr>
                <w:color w:val="auto"/>
              </w:rPr>
              <w:t>Entrega de Apoyos Económicos para Productores de Maíz y Apicultores</w:t>
            </w:r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0B2B61" w:rsidRPr="00ED4B1C" w:rsidRDefault="00ED4B1C" w:rsidP="00ED4B1C">
            <w:pPr>
              <w:jc w:val="center"/>
              <w:rPr>
                <w:color w:val="auto"/>
                <w:szCs w:val="20"/>
              </w:rPr>
            </w:pPr>
            <w:r w:rsidRPr="00ED4B1C">
              <w:rPr>
                <w:color w:val="auto"/>
                <w:szCs w:val="20"/>
              </w:rPr>
              <w:t xml:space="preserve">-Reunión Con Coordinación </w:t>
            </w:r>
            <w:r w:rsidRPr="00ED4B1C">
              <w:rPr>
                <w:color w:val="333333"/>
                <w:szCs w:val="20"/>
                <w:shd w:val="clear" w:color="auto" w:fill="FFFFFF"/>
              </w:rPr>
              <w:t>General de Gestión del Territorio y Obra Pública</w:t>
            </w:r>
          </w:p>
        </w:tc>
        <w:tc>
          <w:tcPr>
            <w:tcW w:w="1417" w:type="dxa"/>
          </w:tcPr>
          <w:p w:rsidR="0007199F" w:rsidRPr="006D289A" w:rsidRDefault="0007199F" w:rsidP="00F73354">
            <w:pPr>
              <w:rPr>
                <w:i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07199F" w:rsidRPr="006D289A" w:rsidRDefault="0007199F" w:rsidP="000E6D6F">
            <w:pPr>
              <w:rPr>
                <w:i/>
                <w:color w:val="000000" w:themeColor="text1"/>
              </w:rPr>
            </w:pPr>
          </w:p>
        </w:tc>
      </w:tr>
      <w:tr w:rsidR="00982C34" w:rsidRPr="00302BC1" w:rsidTr="00ED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tcW w:w="2263" w:type="dxa"/>
          </w:tcPr>
          <w:p w:rsidR="0007199F" w:rsidRPr="00916AE9" w:rsidRDefault="000E6D6F" w:rsidP="00CD7656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07199F" w:rsidRPr="00916AE9" w:rsidRDefault="000E6D6F" w:rsidP="007E04AD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07199F" w:rsidRPr="006D289A" w:rsidRDefault="000E6D6F" w:rsidP="007E04AD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07199F" w:rsidRPr="006D289A" w:rsidRDefault="000E6D6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12</w:t>
            </w:r>
          </w:p>
        </w:tc>
      </w:tr>
      <w:tr w:rsidR="0007199F" w:rsidRPr="00302BC1" w:rsidTr="00276026">
        <w:trPr>
          <w:trHeight w:hRule="exact" w:val="1167"/>
        </w:trPr>
        <w:tc>
          <w:tcPr>
            <w:tcW w:w="2263" w:type="dxa"/>
            <w:vAlign w:val="bottom"/>
          </w:tcPr>
          <w:p w:rsidR="007915D2" w:rsidRPr="002B7608" w:rsidRDefault="007915D2" w:rsidP="00A035F5">
            <w:pPr>
              <w:rPr>
                <w:color w:val="auto"/>
                <w:szCs w:val="20"/>
              </w:rPr>
            </w:pPr>
          </w:p>
        </w:tc>
        <w:tc>
          <w:tcPr>
            <w:tcW w:w="2835" w:type="dxa"/>
          </w:tcPr>
          <w:p w:rsidR="0078779D" w:rsidRPr="002B7608" w:rsidRDefault="0078779D" w:rsidP="00ED4B1C">
            <w:pPr>
              <w:rPr>
                <w:color w:val="auto"/>
              </w:rPr>
            </w:pPr>
          </w:p>
          <w:p w:rsidR="005925BB" w:rsidRPr="002B7608" w:rsidRDefault="00ED4B1C" w:rsidP="00ED4B1C">
            <w:pPr>
              <w:jc w:val="center"/>
              <w:rPr>
                <w:color w:val="auto"/>
              </w:rPr>
            </w:pPr>
            <w:r>
              <w:rPr>
                <w:color w:val="auto"/>
                <w:szCs w:val="20"/>
              </w:rPr>
              <w:t>-Padrino de Generación Eleno García Ramos.</w:t>
            </w:r>
          </w:p>
        </w:tc>
        <w:tc>
          <w:tcPr>
            <w:tcW w:w="3119" w:type="dxa"/>
            <w:vAlign w:val="center"/>
          </w:tcPr>
          <w:p w:rsidR="00ED4B1C" w:rsidRDefault="00ED4B1C" w:rsidP="00ED4B1C">
            <w:pPr>
              <w:jc w:val="center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-Arranque de Obra en Calle Alfareros en Cabecera.</w:t>
            </w:r>
          </w:p>
          <w:p w:rsidR="00ED4B1C" w:rsidRPr="00BC7744" w:rsidRDefault="00ED4B1C" w:rsidP="00ED4B1C">
            <w:pPr>
              <w:jc w:val="center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- Arranque de Obra, Parque de Bolsillo en Bosques de la Esperanza.</w:t>
            </w:r>
          </w:p>
        </w:tc>
        <w:tc>
          <w:tcPr>
            <w:tcW w:w="2977" w:type="dxa"/>
            <w:vAlign w:val="center"/>
          </w:tcPr>
          <w:p w:rsidR="0031200B" w:rsidRPr="00BC7744" w:rsidRDefault="005313C4" w:rsidP="005313C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-Arranque de Obra: Calle San Rafael en San Miguel Cuyutlan.</w:t>
            </w:r>
          </w:p>
        </w:tc>
        <w:tc>
          <w:tcPr>
            <w:tcW w:w="2126" w:type="dxa"/>
            <w:vAlign w:val="bottom"/>
          </w:tcPr>
          <w:p w:rsidR="00014BCE" w:rsidRDefault="00DF0E22" w:rsidP="005A3A2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Cs w:val="20"/>
              </w:rPr>
              <w:t>-</w:t>
            </w:r>
            <w:r w:rsidR="005A3A22" w:rsidRPr="005A3A22">
              <w:rPr>
                <w:rFonts w:cs="Calibri"/>
                <w:color w:val="000000"/>
              </w:rPr>
              <w:t>Reunión</w:t>
            </w:r>
            <w:r w:rsidR="005A3A22">
              <w:rPr>
                <w:rFonts w:cs="Calibri"/>
                <w:color w:val="000000"/>
              </w:rPr>
              <w:t xml:space="preserve"> con Jefatura de Gabinete.</w:t>
            </w:r>
          </w:p>
          <w:p w:rsidR="005A3A22" w:rsidRPr="005A3A22" w:rsidRDefault="005A3A22" w:rsidP="005A3A22">
            <w:pPr>
              <w:rPr>
                <w:iCs/>
                <w:color w:val="353535"/>
                <w:shd w:val="clear" w:color="auto" w:fill="FFFFFF"/>
              </w:rPr>
            </w:pPr>
          </w:p>
          <w:p w:rsidR="00014BCE" w:rsidRPr="00BC7744" w:rsidRDefault="00014BCE" w:rsidP="00B74C51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14BCE" w:rsidRPr="00A322C8" w:rsidRDefault="00014BCE" w:rsidP="000E6D6F">
            <w:pPr>
              <w:rPr>
                <w:i/>
                <w:color w:val="000000" w:themeColor="text1"/>
                <w:sz w:val="20"/>
                <w:szCs w:val="20"/>
              </w:rPr>
            </w:pPr>
          </w:p>
          <w:p w:rsidR="0031200B" w:rsidRPr="00BC7744" w:rsidRDefault="0031200B" w:rsidP="0031200B">
            <w:pPr>
              <w:jc w:val="center"/>
              <w:rPr>
                <w:i/>
                <w:color w:val="000000" w:themeColor="text1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7199F" w:rsidRPr="00C93D07" w:rsidRDefault="00C93D07" w:rsidP="00C93D07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</w:t>
            </w:r>
          </w:p>
        </w:tc>
      </w:tr>
      <w:tr w:rsidR="00982C34" w:rsidRPr="00302BC1" w:rsidTr="00ED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tcW w:w="2263" w:type="dxa"/>
          </w:tcPr>
          <w:p w:rsidR="0007199F" w:rsidRPr="00916AE9" w:rsidRDefault="000E6D6F" w:rsidP="00CD7656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07199F" w:rsidRPr="00916AE9" w:rsidRDefault="000E6D6F" w:rsidP="00CD7656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:rsidR="0007199F" w:rsidRPr="0078779D" w:rsidRDefault="000E6D6F" w:rsidP="00916AE9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2977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07199F" w:rsidRPr="006D289A" w:rsidRDefault="000E6D6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07199F" w:rsidRPr="006D289A" w:rsidRDefault="000E6D6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19</w:t>
            </w:r>
          </w:p>
        </w:tc>
      </w:tr>
      <w:tr w:rsidR="0007199F" w:rsidRPr="00302BC1" w:rsidTr="00A033CC">
        <w:trPr>
          <w:trHeight w:hRule="exact" w:val="1585"/>
        </w:trPr>
        <w:tc>
          <w:tcPr>
            <w:tcW w:w="2263" w:type="dxa"/>
            <w:vAlign w:val="center"/>
          </w:tcPr>
          <w:p w:rsidR="0023603B" w:rsidRDefault="007E71B4" w:rsidP="00C93D07">
            <w:pPr>
              <w:jc w:val="center"/>
              <w:rPr>
                <w:color w:val="auto"/>
                <w:sz w:val="20"/>
                <w:szCs w:val="20"/>
              </w:rPr>
            </w:pPr>
            <w:r w:rsidRPr="0093552C">
              <w:rPr>
                <w:color w:val="auto"/>
                <w:szCs w:val="20"/>
              </w:rPr>
              <w:t>-Macro Brigada de Limpieza, Colonias Afectadas</w:t>
            </w:r>
            <w:r>
              <w:rPr>
                <w:color w:val="auto"/>
                <w:sz w:val="20"/>
                <w:szCs w:val="20"/>
              </w:rPr>
              <w:t>.</w:t>
            </w:r>
          </w:p>
          <w:p w:rsidR="007E71B4" w:rsidRPr="000B2B61" w:rsidRDefault="007E71B4" w:rsidP="00C93D07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2413E7" w:rsidRDefault="00276026" w:rsidP="00276026">
            <w:pPr>
              <w:spacing w:befor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-Arranque de Obra, Entrada a Nuevo San Miguel.</w:t>
            </w:r>
          </w:p>
          <w:p w:rsidR="00276026" w:rsidRPr="000B2B61" w:rsidRDefault="00276026" w:rsidP="000E6D6F">
            <w:pPr>
              <w:spacing w:before="0"/>
              <w:rPr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2413E7" w:rsidRDefault="00276026" w:rsidP="00A033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-Inauguración de Obra, Calle Morelos en Sta. Cruz de la Loma.</w:t>
            </w:r>
          </w:p>
          <w:p w:rsidR="00276026" w:rsidRDefault="00276026" w:rsidP="00A033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-Donación de Libros por Parte de UDG a Tlajomulco.</w:t>
            </w:r>
          </w:p>
          <w:p w:rsidR="00A033CC" w:rsidRDefault="00A033CC" w:rsidP="00A033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 w:rsidRPr="00A033CC">
              <w:rPr>
                <w:color w:val="auto"/>
                <w:sz w:val="20"/>
                <w:szCs w:val="20"/>
              </w:rPr>
              <w:t>Arranque de Brigada Nocturna de Bacheo</w:t>
            </w:r>
          </w:p>
          <w:p w:rsidR="00276026" w:rsidRPr="00411A86" w:rsidRDefault="00276026" w:rsidP="00A033C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C2F86" w:rsidRPr="002C63FE" w:rsidRDefault="000C2F86" w:rsidP="000C2F86">
            <w:pPr>
              <w:rPr>
                <w:color w:val="auto"/>
                <w:szCs w:val="20"/>
              </w:rPr>
            </w:pPr>
          </w:p>
          <w:p w:rsidR="00CA3332" w:rsidRPr="00A033CC" w:rsidRDefault="00CA3332" w:rsidP="006B31A1">
            <w:pPr>
              <w:jc w:val="center"/>
              <w:rPr>
                <w:color w:val="auto"/>
                <w:sz w:val="20"/>
                <w:szCs w:val="20"/>
              </w:rPr>
            </w:pPr>
            <w:r w:rsidRPr="00A033CC">
              <w:rPr>
                <w:color w:val="auto"/>
                <w:sz w:val="20"/>
                <w:szCs w:val="20"/>
              </w:rPr>
              <w:t>-Sesión de Pleno.</w:t>
            </w:r>
          </w:p>
          <w:p w:rsidR="00CA3332" w:rsidRPr="00A033CC" w:rsidRDefault="00CA3332" w:rsidP="006B31A1">
            <w:pPr>
              <w:jc w:val="center"/>
              <w:rPr>
                <w:color w:val="auto"/>
                <w:sz w:val="20"/>
                <w:szCs w:val="20"/>
              </w:rPr>
            </w:pPr>
            <w:r w:rsidRPr="00A033CC">
              <w:rPr>
                <w:color w:val="auto"/>
                <w:sz w:val="20"/>
                <w:szCs w:val="20"/>
              </w:rPr>
              <w:t xml:space="preserve">-Partido de </w:t>
            </w:r>
            <w:proofErr w:type="spellStart"/>
            <w:r w:rsidRPr="00A033CC">
              <w:rPr>
                <w:color w:val="auto"/>
                <w:sz w:val="20"/>
                <w:szCs w:val="20"/>
              </w:rPr>
              <w:t>Fut</w:t>
            </w:r>
            <w:proofErr w:type="spellEnd"/>
            <w:r w:rsidRPr="00A033CC">
              <w:rPr>
                <w:color w:val="auto"/>
                <w:sz w:val="20"/>
                <w:szCs w:val="20"/>
              </w:rPr>
              <w:t xml:space="preserve"> Bol – Juguemos Juntos Contra las Adicciones.</w:t>
            </w:r>
          </w:p>
          <w:p w:rsidR="00173630" w:rsidRPr="002C63FE" w:rsidRDefault="00CA3332" w:rsidP="006B31A1">
            <w:pPr>
              <w:jc w:val="center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B74C51" w:rsidRPr="00213A55" w:rsidRDefault="00B74C51" w:rsidP="000E6D6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218C2" w:rsidRPr="006D289A" w:rsidRDefault="005218C2" w:rsidP="00F73354">
            <w:pPr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7199F" w:rsidRPr="006D289A" w:rsidRDefault="0007199F" w:rsidP="00916AE9">
            <w:pPr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982C34" w:rsidRPr="00302BC1" w:rsidTr="00ED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2263" w:type="dxa"/>
          </w:tcPr>
          <w:p w:rsidR="0007199F" w:rsidRPr="00916AE9" w:rsidRDefault="000E6D6F" w:rsidP="00CD7656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:rsidR="0007199F" w:rsidRPr="00916AE9" w:rsidRDefault="000E6D6F" w:rsidP="00CD7656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22</w:t>
            </w:r>
          </w:p>
        </w:tc>
        <w:tc>
          <w:tcPr>
            <w:tcW w:w="2977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07199F" w:rsidRPr="006D289A" w:rsidRDefault="000E6D6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07199F" w:rsidRPr="006D289A" w:rsidRDefault="000E6D6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26</w:t>
            </w:r>
          </w:p>
        </w:tc>
      </w:tr>
      <w:tr w:rsidR="0007199F" w:rsidRPr="00302BC1" w:rsidTr="00977117">
        <w:trPr>
          <w:trHeight w:hRule="exact" w:val="1727"/>
        </w:trPr>
        <w:tc>
          <w:tcPr>
            <w:tcW w:w="2263" w:type="dxa"/>
            <w:vAlign w:val="center"/>
          </w:tcPr>
          <w:p w:rsidR="00F87322" w:rsidRPr="00F76AE0" w:rsidRDefault="00F87322" w:rsidP="000E6D6F">
            <w:pPr>
              <w:rPr>
                <w:color w:val="auto"/>
                <w:sz w:val="20"/>
                <w:szCs w:val="20"/>
              </w:rPr>
            </w:pPr>
          </w:p>
          <w:p w:rsidR="00CC5B67" w:rsidRPr="000B2B61" w:rsidRDefault="00CC5B67" w:rsidP="00CC5B67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3332" w:rsidRDefault="00CA3332" w:rsidP="00CA3332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-Inauguración de Obra: Mercado Municipal San Sebastián.</w:t>
            </w:r>
          </w:p>
          <w:p w:rsidR="000E6D6F" w:rsidRPr="000B2B61" w:rsidRDefault="00CA3332" w:rsidP="00CA3332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-Arranque de Obra: Calle Emiliano Zapata en San Agustín.</w:t>
            </w:r>
          </w:p>
          <w:p w:rsidR="00671CA9" w:rsidRPr="000B2B61" w:rsidRDefault="00671CA9" w:rsidP="00DE52AD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82462" w:rsidRPr="00A12761" w:rsidRDefault="00CA3332" w:rsidP="0061736F">
            <w:pPr>
              <w:jc w:val="center"/>
              <w:rPr>
                <w:color w:val="auto"/>
                <w:sz w:val="20"/>
                <w:szCs w:val="16"/>
              </w:rPr>
            </w:pPr>
            <w:r w:rsidRPr="0061736F">
              <w:rPr>
                <w:color w:val="auto"/>
                <w:szCs w:val="16"/>
              </w:rPr>
              <w:t>-</w:t>
            </w:r>
            <w:r w:rsidRPr="00A12761">
              <w:rPr>
                <w:color w:val="auto"/>
                <w:sz w:val="20"/>
                <w:szCs w:val="16"/>
              </w:rPr>
              <w:t>Arranque Obra: Andador Calle Juárez.</w:t>
            </w:r>
          </w:p>
          <w:p w:rsidR="0061736F" w:rsidRPr="00E04DDE" w:rsidRDefault="0061736F" w:rsidP="0061736F">
            <w:pPr>
              <w:jc w:val="center"/>
              <w:rPr>
                <w:color w:val="auto"/>
              </w:rPr>
            </w:pPr>
            <w:r w:rsidRPr="00A12761">
              <w:rPr>
                <w:color w:val="auto"/>
                <w:sz w:val="20"/>
                <w:szCs w:val="16"/>
              </w:rPr>
              <w:t>-Reunión con Dirección de Obra Pública.</w:t>
            </w:r>
          </w:p>
        </w:tc>
        <w:tc>
          <w:tcPr>
            <w:tcW w:w="2977" w:type="dxa"/>
            <w:vAlign w:val="center"/>
          </w:tcPr>
          <w:p w:rsidR="00F76AE0" w:rsidRDefault="00977117" w:rsidP="00977117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-Rehabilitación de Jardín de Niños Federico </w:t>
            </w:r>
            <w:proofErr w:type="spellStart"/>
            <w:r>
              <w:rPr>
                <w:color w:val="auto"/>
                <w:sz w:val="20"/>
                <w:szCs w:val="20"/>
              </w:rPr>
              <w:t>Froebel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Junto a Jalisco con Estrella.</w:t>
            </w:r>
          </w:p>
          <w:p w:rsidR="00977117" w:rsidRPr="004D5C0D" w:rsidRDefault="00977117" w:rsidP="00977117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355FE" w:rsidRPr="00977117" w:rsidRDefault="00977117" w:rsidP="00977117">
            <w:pPr>
              <w:jc w:val="center"/>
              <w:rPr>
                <w:color w:val="auto"/>
              </w:rPr>
            </w:pPr>
            <w:r w:rsidRPr="00977117">
              <w:rPr>
                <w:color w:val="auto"/>
              </w:rPr>
              <w:t>-Tercer Aniversario de “La Base” en Lomas del sur.</w:t>
            </w:r>
          </w:p>
          <w:p w:rsidR="00977117" w:rsidRPr="00977117" w:rsidRDefault="00977117" w:rsidP="00977117">
            <w:pPr>
              <w:jc w:val="center"/>
              <w:rPr>
                <w:color w:val="auto"/>
              </w:rPr>
            </w:pPr>
            <w:r w:rsidRPr="00977117">
              <w:rPr>
                <w:color w:val="auto"/>
              </w:rPr>
              <w:t xml:space="preserve">-Reunión </w:t>
            </w:r>
            <w:r w:rsidRPr="00977117">
              <w:rPr>
                <w:iCs/>
                <w:color w:val="353535"/>
                <w:shd w:val="clear" w:color="auto" w:fill="FFFFFF"/>
              </w:rPr>
              <w:t xml:space="preserve">Coordinación General de Gestión del Territorio y Obra </w:t>
            </w:r>
            <w:r w:rsidRPr="00977117">
              <w:rPr>
                <w:i/>
                <w:iCs/>
                <w:color w:val="353535"/>
                <w:shd w:val="clear" w:color="auto" w:fill="FFFFFF"/>
              </w:rPr>
              <w:t>Pública</w:t>
            </w:r>
          </w:p>
          <w:p w:rsidR="00977117" w:rsidRPr="003E0EDA" w:rsidRDefault="00977117" w:rsidP="000E6D6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7199F" w:rsidRPr="006D289A" w:rsidRDefault="0007199F" w:rsidP="00916AE9">
            <w:pPr>
              <w:rPr>
                <w:i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BC4552" w:rsidRPr="006D289A" w:rsidRDefault="00BC4552" w:rsidP="00F73354">
            <w:pPr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982C34" w:rsidRPr="00916AE9" w:rsidTr="00ED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2263" w:type="dxa"/>
          </w:tcPr>
          <w:p w:rsidR="0007199F" w:rsidRPr="00916AE9" w:rsidRDefault="005313C4" w:rsidP="00CD7656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 xml:space="preserve"> </w:t>
            </w:r>
            <w:r w:rsidR="000E6D6F">
              <w:rPr>
                <w:b/>
                <w:i/>
                <w:color w:val="auto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:rsidR="0007199F" w:rsidRPr="00916AE9" w:rsidRDefault="000E6D6F" w:rsidP="00CD7656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28</w:t>
            </w:r>
          </w:p>
        </w:tc>
        <w:tc>
          <w:tcPr>
            <w:tcW w:w="3119" w:type="dxa"/>
          </w:tcPr>
          <w:p w:rsidR="0007199F" w:rsidRPr="003E0EDA" w:rsidRDefault="000E6D6F" w:rsidP="000B2B61">
            <w:pPr>
              <w:pStyle w:val="Fechas"/>
              <w:rPr>
                <w:b/>
                <w:i/>
                <w:color w:val="auto"/>
                <w:sz w:val="18"/>
              </w:rPr>
            </w:pPr>
            <w:r>
              <w:rPr>
                <w:b/>
                <w:i/>
                <w:color w:val="auto"/>
                <w:sz w:val="18"/>
              </w:rPr>
              <w:t>29</w:t>
            </w:r>
          </w:p>
        </w:tc>
        <w:tc>
          <w:tcPr>
            <w:tcW w:w="2977" w:type="dxa"/>
          </w:tcPr>
          <w:p w:rsidR="0007199F" w:rsidRPr="000B2B61" w:rsidRDefault="000E6D6F" w:rsidP="000B2B61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2126" w:type="dxa"/>
            <w:vAlign w:val="center"/>
          </w:tcPr>
          <w:p w:rsidR="0007199F" w:rsidRPr="000B2B61" w:rsidRDefault="000E6D6F" w:rsidP="007E04AD">
            <w:pPr>
              <w:pStyle w:val="Fechas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:rsidR="0007199F" w:rsidRPr="006D289A" w:rsidRDefault="0007199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07199F" w:rsidRPr="006D289A" w:rsidRDefault="0007199F" w:rsidP="000B2B61">
            <w:pPr>
              <w:pStyle w:val="Fechas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07199F" w:rsidRPr="00302BC1" w:rsidTr="000B5189">
        <w:trPr>
          <w:trHeight w:hRule="exact" w:val="1865"/>
        </w:trPr>
        <w:tc>
          <w:tcPr>
            <w:tcW w:w="2263" w:type="dxa"/>
            <w:vAlign w:val="center"/>
          </w:tcPr>
          <w:p w:rsidR="00E01A09" w:rsidRPr="00F35F25" w:rsidRDefault="000B5189" w:rsidP="000B5189">
            <w:pPr>
              <w:jc w:val="center"/>
            </w:pPr>
            <w:r>
              <w:t>-</w:t>
            </w:r>
            <w:r w:rsidRPr="000B5189">
              <w:rPr>
                <w:color w:val="auto"/>
                <w:sz w:val="20"/>
                <w:szCs w:val="20"/>
              </w:rPr>
              <w:t xml:space="preserve">Reunión </w:t>
            </w:r>
            <w:r w:rsidRPr="000B5189">
              <w:rPr>
                <w:iCs/>
                <w:color w:val="auto"/>
                <w:sz w:val="20"/>
                <w:szCs w:val="20"/>
                <w:shd w:val="clear" w:color="auto" w:fill="FFFFFF"/>
              </w:rPr>
              <w:t>Coordinación de Cercanía y Corresponsabilidad Socia</w:t>
            </w:r>
            <w:r w:rsidRPr="000B5189">
              <w:rPr>
                <w:iCs/>
                <w:color w:val="auto"/>
                <w:sz w:val="20"/>
                <w:szCs w:val="20"/>
                <w:shd w:val="clear" w:color="auto" w:fill="FFFFFF"/>
              </w:rPr>
              <w:t>l</w:t>
            </w:r>
            <w:r>
              <w:rPr>
                <w:iCs/>
                <w:color w:val="auto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35" w:type="dxa"/>
            <w:vAlign w:val="center"/>
          </w:tcPr>
          <w:p w:rsidR="000E6D6F" w:rsidRPr="00B4047C" w:rsidRDefault="00B4047C" w:rsidP="00B4047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  <w:t>-</w:t>
            </w:r>
            <w:r w:rsidRPr="00B4047C">
              <w:rPr>
                <w:color w:val="auto"/>
                <w:sz w:val="20"/>
                <w:szCs w:val="20"/>
              </w:rPr>
              <w:t>Rehabilitación de Circ</w:t>
            </w:r>
            <w:bookmarkStart w:id="0" w:name="_GoBack"/>
            <w:bookmarkEnd w:id="0"/>
            <w:r w:rsidRPr="00B4047C">
              <w:rPr>
                <w:color w:val="auto"/>
                <w:sz w:val="20"/>
                <w:szCs w:val="20"/>
              </w:rPr>
              <w:t>uito Puerta de Oro y Puerta de Bronce en Cimas del Sol.</w:t>
            </w:r>
          </w:p>
          <w:p w:rsidR="007B1B19" w:rsidRPr="007B1B19" w:rsidRDefault="007B1B19" w:rsidP="007B1B19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  <w:vAlign w:val="center"/>
          </w:tcPr>
          <w:p w:rsidR="006A6ACF" w:rsidRDefault="003023C6" w:rsidP="000F267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-Inauguración de Obra: Av. Principal Agaves.</w:t>
            </w:r>
          </w:p>
          <w:p w:rsidR="00D62918" w:rsidRDefault="00D62918" w:rsidP="000F267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-Inauguración Ampliación Nave Industrial – T&amp;</w:t>
            </w:r>
            <w:r w:rsidR="000F2673">
              <w:rPr>
                <w:color w:val="auto"/>
              </w:rPr>
              <w:t xml:space="preserve">H </w:t>
            </w:r>
            <w:proofErr w:type="spellStart"/>
            <w:proofErr w:type="gramStart"/>
            <w:r w:rsidR="000F2673">
              <w:rPr>
                <w:color w:val="auto"/>
              </w:rPr>
              <w:t>Aut</w:t>
            </w:r>
            <w:r>
              <w:rPr>
                <w:color w:val="auto"/>
              </w:rPr>
              <w:t>omotive</w:t>
            </w:r>
            <w:proofErr w:type="spellEnd"/>
            <w:r>
              <w:rPr>
                <w:color w:val="auto"/>
              </w:rPr>
              <w:t xml:space="preserve"> </w:t>
            </w:r>
            <w:r w:rsidR="000F2673">
              <w:rPr>
                <w:color w:val="auto"/>
              </w:rPr>
              <w:t>.</w:t>
            </w:r>
            <w:proofErr w:type="gramEnd"/>
          </w:p>
          <w:p w:rsidR="000F2673" w:rsidRDefault="000F2673" w:rsidP="000F267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-Toma de Protesta de la Delegación</w:t>
            </w:r>
          </w:p>
          <w:p w:rsidR="000F2673" w:rsidRPr="00044C6D" w:rsidRDefault="000F2673" w:rsidP="000F267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Estatal – Jóvenes en Movimiento.</w:t>
            </w:r>
          </w:p>
        </w:tc>
        <w:tc>
          <w:tcPr>
            <w:tcW w:w="2977" w:type="dxa"/>
            <w:vAlign w:val="center"/>
          </w:tcPr>
          <w:p w:rsidR="000D3F74" w:rsidRDefault="000D3F74" w:rsidP="000D3F74">
            <w:pPr>
              <w:jc w:val="center"/>
              <w:rPr>
                <w:color w:val="auto"/>
              </w:rPr>
            </w:pPr>
          </w:p>
          <w:p w:rsidR="000D3F74" w:rsidRDefault="000F2673" w:rsidP="000D3F74">
            <w:pPr>
              <w:jc w:val="center"/>
              <w:rPr>
                <w:color w:val="auto"/>
              </w:rPr>
            </w:pPr>
            <w:r w:rsidRPr="000F2673">
              <w:rPr>
                <w:color w:val="auto"/>
              </w:rPr>
              <w:t>-</w:t>
            </w:r>
            <w:r w:rsidRPr="000D3F74">
              <w:rPr>
                <w:color w:val="auto"/>
              </w:rPr>
              <w:t xml:space="preserve">Inauguración de Obra: </w:t>
            </w:r>
            <w:r w:rsidR="000D3F74" w:rsidRPr="000D3F74">
              <w:rPr>
                <w:color w:val="auto"/>
              </w:rPr>
              <w:t>Calle Javier Mina – Colonia Patria en Cabecera</w:t>
            </w:r>
          </w:p>
          <w:p w:rsidR="00CF4637" w:rsidRDefault="000D3F74" w:rsidP="000D3F7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  <w:p w:rsidR="000D3F74" w:rsidRDefault="000D3F74" w:rsidP="000D3F7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-Arranque de Obra – Lateral Pedro Parra Centeno en Cabecera.</w:t>
            </w:r>
          </w:p>
          <w:p w:rsidR="000D3F74" w:rsidRPr="000D3F74" w:rsidRDefault="000D3F74" w:rsidP="000D3F74">
            <w:pPr>
              <w:jc w:val="center"/>
              <w:rPr>
                <w:color w:val="auto"/>
              </w:rPr>
            </w:pPr>
          </w:p>
          <w:p w:rsidR="008F2A1F" w:rsidRPr="00BD0844" w:rsidRDefault="008F2A1F" w:rsidP="00743C63">
            <w:pPr>
              <w:jc w:val="center"/>
              <w:rPr>
                <w:color w:val="auto"/>
                <w:sz w:val="20"/>
              </w:rPr>
            </w:pPr>
          </w:p>
          <w:p w:rsidR="004454D4" w:rsidRPr="006C4DFC" w:rsidRDefault="004454D4" w:rsidP="00743C63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vAlign w:val="center"/>
          </w:tcPr>
          <w:p w:rsidR="00BD0844" w:rsidRPr="00B722A8" w:rsidRDefault="000D3F74" w:rsidP="000D3F74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Pr="000D3F74">
              <w:rPr>
                <w:color w:val="auto"/>
              </w:rPr>
              <w:t>Entrega de Aparatos Auditivos – Dif Tlajo</w:t>
            </w:r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AF360D" w:rsidRPr="006D289A" w:rsidRDefault="00916AE9" w:rsidP="00916AE9">
            <w:pPr>
              <w:rPr>
                <w:i/>
                <w:color w:val="000000" w:themeColor="text1"/>
                <w:sz w:val="20"/>
                <w:szCs w:val="20"/>
              </w:rPr>
            </w:pPr>
            <w:r w:rsidRPr="006D289A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7199F" w:rsidRPr="006D289A" w:rsidRDefault="0007199F" w:rsidP="000B2B61">
            <w:pPr>
              <w:jc w:val="right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adecuadrcula6concolores-nfasis5"/>
        <w:tblpPr w:leftFromText="141" w:rightFromText="141" w:horzAnchor="margin" w:tblpX="-289" w:tblpY="-420"/>
        <w:tblW w:w="0" w:type="auto"/>
        <w:tblLayout w:type="fixed"/>
        <w:tblLook w:val="04A0" w:firstRow="1" w:lastRow="0" w:firstColumn="1" w:lastColumn="0" w:noHBand="0" w:noVBand="1"/>
        <w:tblCaption w:val="Diseño de tabla"/>
      </w:tblPr>
      <w:tblGrid>
        <w:gridCol w:w="7983"/>
      </w:tblGrid>
      <w:tr w:rsidR="006B1B3B" w:rsidTr="00E40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3" w:type="dxa"/>
          </w:tcPr>
          <w:p w:rsidR="006B1B3B" w:rsidRPr="00451051" w:rsidRDefault="00451051" w:rsidP="009948D5">
            <w:pPr>
              <w:jc w:val="center"/>
              <w:rPr>
                <w:rFonts w:ascii="Baskerville Old Face" w:hAnsi="Baskerville Old Face"/>
                <w:b w:val="0"/>
                <w:i/>
                <w:sz w:val="32"/>
              </w:rPr>
            </w:pPr>
            <w:r w:rsidRPr="00B93FAD">
              <w:rPr>
                <w:rFonts w:ascii="Baskerville Old Face" w:hAnsi="Baskerville Old Face"/>
                <w:b w:val="0"/>
                <w:i/>
                <w:sz w:val="28"/>
              </w:rPr>
              <w:t>MTRO. GERARDO QUIRINO VELAZQUEZ CHAVEZ</w:t>
            </w:r>
          </w:p>
        </w:tc>
      </w:tr>
      <w:tr w:rsidR="006B1B3B" w:rsidTr="00E40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3" w:type="dxa"/>
          </w:tcPr>
          <w:p w:rsidR="006B1B3B" w:rsidRPr="005C3BB9" w:rsidRDefault="00F770D4" w:rsidP="009948D5">
            <w:pPr>
              <w:jc w:val="center"/>
              <w:rPr>
                <w:rFonts w:ascii="Baskerville Old Face" w:hAnsi="Baskerville Old Face"/>
                <w:b w:val="0"/>
                <w:i/>
                <w:sz w:val="30"/>
                <w:szCs w:val="30"/>
              </w:rPr>
            </w:pPr>
            <w:r>
              <w:rPr>
                <w:rFonts w:ascii="Baskerville Old Face" w:hAnsi="Baskerville Old Face"/>
                <w:b w:val="0"/>
                <w:i/>
                <w:sz w:val="30"/>
                <w:szCs w:val="30"/>
              </w:rPr>
              <w:t>PRESIDENTE MUNICIPAL</w:t>
            </w:r>
          </w:p>
        </w:tc>
      </w:tr>
    </w:tbl>
    <w:tbl>
      <w:tblPr>
        <w:tblStyle w:val="Tabladecuadrcula3-nfasis5"/>
        <w:tblpPr w:leftFromText="141" w:rightFromText="141" w:vertAnchor="text" w:horzAnchor="page" w:tblpX="8864" w:tblpY="-386"/>
        <w:tblW w:w="0" w:type="auto"/>
        <w:tblLook w:val="0000" w:firstRow="0" w:lastRow="0" w:firstColumn="0" w:lastColumn="0" w:noHBand="0" w:noVBand="0"/>
        <w:tblCaption w:val="Diseño de tabla"/>
      </w:tblPr>
      <w:tblGrid>
        <w:gridCol w:w="3556"/>
      </w:tblGrid>
      <w:tr w:rsidR="00451051" w:rsidTr="001F6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6" w:type="dxa"/>
          </w:tcPr>
          <w:p w:rsidR="00451051" w:rsidRPr="00B93FAD" w:rsidRDefault="00451051" w:rsidP="009948D5">
            <w:pPr>
              <w:tabs>
                <w:tab w:val="left" w:pos="1470"/>
              </w:tabs>
              <w:jc w:val="center"/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</w:pPr>
            <w:r w:rsidRPr="00B93FAD"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  <w:t>AGENDA PUBLICA</w:t>
            </w:r>
          </w:p>
        </w:tc>
      </w:tr>
      <w:tr w:rsidR="00451051" w:rsidTr="001F6BD4">
        <w:trPr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6" w:type="dxa"/>
          </w:tcPr>
          <w:p w:rsidR="00451051" w:rsidRPr="00B93FAD" w:rsidRDefault="000E6D6F" w:rsidP="00820C12">
            <w:pPr>
              <w:tabs>
                <w:tab w:val="left" w:pos="1470"/>
              </w:tabs>
              <w:jc w:val="center"/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</w:pPr>
            <w:r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  <w:t xml:space="preserve">JULIO </w:t>
            </w:r>
            <w:r w:rsidR="001F6BD4" w:rsidRPr="00B93FAD">
              <w:rPr>
                <w:rFonts w:ascii="Baskerville Old Face" w:hAnsi="Baskerville Old Face"/>
                <w:i/>
                <w:color w:val="600000" w:themeColor="accent5" w:themeShade="80"/>
                <w:sz w:val="28"/>
              </w:rPr>
              <w:t>- 2026</w:t>
            </w:r>
          </w:p>
        </w:tc>
      </w:tr>
    </w:tbl>
    <w:p w:rsidR="00A84FFE" w:rsidRPr="00302BC1" w:rsidRDefault="001F6BD4" w:rsidP="00A84FFE">
      <w:pPr>
        <w:tabs>
          <w:tab w:val="left" w:pos="1470"/>
        </w:tabs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7835900</wp:posOffset>
            </wp:positionH>
            <wp:positionV relativeFrom="paragraph">
              <wp:posOffset>-207645</wp:posOffset>
            </wp:positionV>
            <wp:extent cx="1892300" cy="468630"/>
            <wp:effectExtent l="76200" t="76200" r="127000" b="14097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tlaj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241" cy="4730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FFE">
        <w:tab/>
      </w:r>
      <w:r w:rsidR="00A84FFE">
        <w:tab/>
      </w:r>
      <w:r w:rsidR="00A84FFE">
        <w:tab/>
      </w:r>
    </w:p>
    <w:sectPr w:rsidR="00A84FFE" w:rsidRPr="00302BC1" w:rsidSect="001F6B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567" w:right="536" w:bottom="567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D22" w:rsidRDefault="002E7D22">
      <w:pPr>
        <w:spacing w:before="0" w:after="0"/>
      </w:pPr>
      <w:r>
        <w:separator/>
      </w:r>
    </w:p>
  </w:endnote>
  <w:endnote w:type="continuationSeparator" w:id="0">
    <w:p w:rsidR="002E7D22" w:rsidRDefault="002E7D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D22" w:rsidRDefault="002E7D22">
      <w:pPr>
        <w:spacing w:before="0" w:after="0"/>
      </w:pPr>
      <w:r>
        <w:separator/>
      </w:r>
    </w:p>
  </w:footnote>
  <w:footnote w:type="continuationSeparator" w:id="0">
    <w:p w:rsidR="002E7D22" w:rsidRDefault="002E7D2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7C" w:rsidRDefault="00B4047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56D61"/>
    <w:multiLevelType w:val="hybridMultilevel"/>
    <w:tmpl w:val="1B806F4A"/>
    <w:lvl w:ilvl="0" w:tplc="B636EEC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FB053B"/>
    <w:multiLevelType w:val="hybridMultilevel"/>
    <w:tmpl w:val="09F09B02"/>
    <w:lvl w:ilvl="0" w:tplc="D908BEA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83794"/>
    <w:multiLevelType w:val="hybridMultilevel"/>
    <w:tmpl w:val="03B4738E"/>
    <w:lvl w:ilvl="0" w:tplc="8A16DAD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D4FAD"/>
    <w:multiLevelType w:val="hybridMultilevel"/>
    <w:tmpl w:val="03D4250E"/>
    <w:lvl w:ilvl="0" w:tplc="2AB6D9EE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  <w:color w:val="auto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F12DD"/>
    <w:multiLevelType w:val="hybridMultilevel"/>
    <w:tmpl w:val="F4227EBC"/>
    <w:lvl w:ilvl="0" w:tplc="02E68FB0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376EF"/>
    <w:multiLevelType w:val="hybridMultilevel"/>
    <w:tmpl w:val="61E03A80"/>
    <w:lvl w:ilvl="0" w:tplc="867CC7EC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  <w:b/>
        <w:sz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10D8B"/>
    <w:multiLevelType w:val="hybridMultilevel"/>
    <w:tmpl w:val="66487240"/>
    <w:lvl w:ilvl="0" w:tplc="2BF241B0">
      <w:start w:val="9"/>
      <w:numFmt w:val="bullet"/>
      <w:lvlText w:val="-"/>
      <w:lvlJc w:val="left"/>
      <w:pPr>
        <w:ind w:left="40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7" w15:restartNumberingAfterBreak="0">
    <w:nsid w:val="3BFB4F81"/>
    <w:multiLevelType w:val="hybridMultilevel"/>
    <w:tmpl w:val="C32CF444"/>
    <w:lvl w:ilvl="0" w:tplc="FC8C0DB8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3"/>
  </w:num>
  <w:num w:numId="13">
    <w:abstractNumId w:val="16"/>
  </w:num>
  <w:num w:numId="14">
    <w:abstractNumId w:val="15"/>
  </w:num>
  <w:num w:numId="15">
    <w:abstractNumId w:val="10"/>
  </w:num>
  <w:num w:numId="16">
    <w:abstractNumId w:val="11"/>
  </w:num>
  <w:num w:numId="17">
    <w:abstractNumId w:val="12"/>
  </w:num>
  <w:num w:numId="1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attachedTemplate r:id="rId1"/>
  <w:defaultTabStop w:val="720"/>
  <w:hyphenationZone w:val="425"/>
  <w:defaultTableStyle w:val="Tabladecuadrcula6concolores-nfasis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1/03/2026"/>
    <w:docVar w:name="MonthStart" w:val="01/03/2026"/>
    <w:docVar w:name="ShowDynamicGuides" w:val="1"/>
    <w:docVar w:name="ShowMarginGuides" w:val="0"/>
    <w:docVar w:name="ShowOutlines" w:val="0"/>
    <w:docVar w:name="ShowStaticGuides" w:val="0"/>
  </w:docVars>
  <w:rsids>
    <w:rsidRoot w:val="00392D78"/>
    <w:rsid w:val="00000F31"/>
    <w:rsid w:val="00005906"/>
    <w:rsid w:val="00011746"/>
    <w:rsid w:val="0001364C"/>
    <w:rsid w:val="00014BCE"/>
    <w:rsid w:val="000208E2"/>
    <w:rsid w:val="00026B39"/>
    <w:rsid w:val="00026BC8"/>
    <w:rsid w:val="000275EB"/>
    <w:rsid w:val="000278F2"/>
    <w:rsid w:val="000351B9"/>
    <w:rsid w:val="00035F62"/>
    <w:rsid w:val="00036203"/>
    <w:rsid w:val="00042915"/>
    <w:rsid w:val="00044C6D"/>
    <w:rsid w:val="00051125"/>
    <w:rsid w:val="00054E1A"/>
    <w:rsid w:val="00054F6F"/>
    <w:rsid w:val="00054FB3"/>
    <w:rsid w:val="00055B14"/>
    <w:rsid w:val="00056814"/>
    <w:rsid w:val="0006779F"/>
    <w:rsid w:val="0007199F"/>
    <w:rsid w:val="000725E1"/>
    <w:rsid w:val="000728DB"/>
    <w:rsid w:val="000742B6"/>
    <w:rsid w:val="00076D97"/>
    <w:rsid w:val="00077C49"/>
    <w:rsid w:val="00082208"/>
    <w:rsid w:val="00085F5F"/>
    <w:rsid w:val="000864F3"/>
    <w:rsid w:val="00086B81"/>
    <w:rsid w:val="00086ECA"/>
    <w:rsid w:val="00093684"/>
    <w:rsid w:val="00097380"/>
    <w:rsid w:val="00097A43"/>
    <w:rsid w:val="000A0AC7"/>
    <w:rsid w:val="000A2036"/>
    <w:rsid w:val="000A20FE"/>
    <w:rsid w:val="000B2B61"/>
    <w:rsid w:val="000B5189"/>
    <w:rsid w:val="000C2E92"/>
    <w:rsid w:val="000C2F86"/>
    <w:rsid w:val="000D2A38"/>
    <w:rsid w:val="000D3F74"/>
    <w:rsid w:val="000D600B"/>
    <w:rsid w:val="000E0469"/>
    <w:rsid w:val="000E262A"/>
    <w:rsid w:val="000E2D5E"/>
    <w:rsid w:val="000E45F5"/>
    <w:rsid w:val="000E4AD4"/>
    <w:rsid w:val="000E5492"/>
    <w:rsid w:val="000E5B49"/>
    <w:rsid w:val="000E6342"/>
    <w:rsid w:val="000E6D6F"/>
    <w:rsid w:val="000F2673"/>
    <w:rsid w:val="000F50DE"/>
    <w:rsid w:val="000F746B"/>
    <w:rsid w:val="000F75C2"/>
    <w:rsid w:val="00102735"/>
    <w:rsid w:val="001032E6"/>
    <w:rsid w:val="00105330"/>
    <w:rsid w:val="00105C57"/>
    <w:rsid w:val="00105FD6"/>
    <w:rsid w:val="00107CA3"/>
    <w:rsid w:val="001133EE"/>
    <w:rsid w:val="0011772B"/>
    <w:rsid w:val="0012374D"/>
    <w:rsid w:val="00124013"/>
    <w:rsid w:val="00126E40"/>
    <w:rsid w:val="00132E4F"/>
    <w:rsid w:val="0013449D"/>
    <w:rsid w:val="00134F77"/>
    <w:rsid w:val="001355FE"/>
    <w:rsid w:val="00155805"/>
    <w:rsid w:val="00157000"/>
    <w:rsid w:val="00165E5E"/>
    <w:rsid w:val="00167ABD"/>
    <w:rsid w:val="00171DD4"/>
    <w:rsid w:val="00172129"/>
    <w:rsid w:val="001732DE"/>
    <w:rsid w:val="00173517"/>
    <w:rsid w:val="00173630"/>
    <w:rsid w:val="00173A98"/>
    <w:rsid w:val="0018041C"/>
    <w:rsid w:val="00180762"/>
    <w:rsid w:val="001828A7"/>
    <w:rsid w:val="00182B05"/>
    <w:rsid w:val="00185AD8"/>
    <w:rsid w:val="00190BB9"/>
    <w:rsid w:val="001920B4"/>
    <w:rsid w:val="001925B7"/>
    <w:rsid w:val="00193844"/>
    <w:rsid w:val="001A0B97"/>
    <w:rsid w:val="001A2AF4"/>
    <w:rsid w:val="001A3DA6"/>
    <w:rsid w:val="001A6141"/>
    <w:rsid w:val="001B0EC0"/>
    <w:rsid w:val="001B2406"/>
    <w:rsid w:val="001C11EE"/>
    <w:rsid w:val="001C2E1C"/>
    <w:rsid w:val="001C3114"/>
    <w:rsid w:val="001C3C3B"/>
    <w:rsid w:val="001C592D"/>
    <w:rsid w:val="001D7917"/>
    <w:rsid w:val="001E327A"/>
    <w:rsid w:val="001E4696"/>
    <w:rsid w:val="001E746E"/>
    <w:rsid w:val="001F535F"/>
    <w:rsid w:val="001F6025"/>
    <w:rsid w:val="001F6BD4"/>
    <w:rsid w:val="001F7077"/>
    <w:rsid w:val="00202468"/>
    <w:rsid w:val="0020362E"/>
    <w:rsid w:val="00205994"/>
    <w:rsid w:val="0020623A"/>
    <w:rsid w:val="00207D15"/>
    <w:rsid w:val="00210E42"/>
    <w:rsid w:val="00210F48"/>
    <w:rsid w:val="002130CC"/>
    <w:rsid w:val="00213A55"/>
    <w:rsid w:val="00220695"/>
    <w:rsid w:val="00224F85"/>
    <w:rsid w:val="00227A00"/>
    <w:rsid w:val="00232009"/>
    <w:rsid w:val="00233EA2"/>
    <w:rsid w:val="002357A0"/>
    <w:rsid w:val="0023603B"/>
    <w:rsid w:val="00237118"/>
    <w:rsid w:val="00240ADC"/>
    <w:rsid w:val="002413E7"/>
    <w:rsid w:val="00243077"/>
    <w:rsid w:val="002464BC"/>
    <w:rsid w:val="00251FAD"/>
    <w:rsid w:val="00253E76"/>
    <w:rsid w:val="00257422"/>
    <w:rsid w:val="0026138D"/>
    <w:rsid w:val="0026254C"/>
    <w:rsid w:val="00267F78"/>
    <w:rsid w:val="00271043"/>
    <w:rsid w:val="00272575"/>
    <w:rsid w:val="00276026"/>
    <w:rsid w:val="0027720C"/>
    <w:rsid w:val="002813E7"/>
    <w:rsid w:val="002822EA"/>
    <w:rsid w:val="0028565D"/>
    <w:rsid w:val="00292048"/>
    <w:rsid w:val="002971CA"/>
    <w:rsid w:val="002A4E0F"/>
    <w:rsid w:val="002A506D"/>
    <w:rsid w:val="002A6BFF"/>
    <w:rsid w:val="002B02EA"/>
    <w:rsid w:val="002B101B"/>
    <w:rsid w:val="002B2BEF"/>
    <w:rsid w:val="002B466E"/>
    <w:rsid w:val="002B7608"/>
    <w:rsid w:val="002C3A13"/>
    <w:rsid w:val="002C63FE"/>
    <w:rsid w:val="002D2902"/>
    <w:rsid w:val="002D6C87"/>
    <w:rsid w:val="002E71E6"/>
    <w:rsid w:val="002E7D22"/>
    <w:rsid w:val="002F074E"/>
    <w:rsid w:val="002F0779"/>
    <w:rsid w:val="002F078E"/>
    <w:rsid w:val="002F177E"/>
    <w:rsid w:val="002F25F6"/>
    <w:rsid w:val="002F29BB"/>
    <w:rsid w:val="002F3848"/>
    <w:rsid w:val="002F417F"/>
    <w:rsid w:val="002F6E35"/>
    <w:rsid w:val="002F7A66"/>
    <w:rsid w:val="00300160"/>
    <w:rsid w:val="00301B09"/>
    <w:rsid w:val="003023C6"/>
    <w:rsid w:val="00302BC1"/>
    <w:rsid w:val="00302E89"/>
    <w:rsid w:val="00311C45"/>
    <w:rsid w:val="0031200B"/>
    <w:rsid w:val="0031334F"/>
    <w:rsid w:val="003156C0"/>
    <w:rsid w:val="003221B2"/>
    <w:rsid w:val="00322B7F"/>
    <w:rsid w:val="00323426"/>
    <w:rsid w:val="00325EF3"/>
    <w:rsid w:val="00331473"/>
    <w:rsid w:val="00332339"/>
    <w:rsid w:val="00333DB2"/>
    <w:rsid w:val="00341427"/>
    <w:rsid w:val="00341879"/>
    <w:rsid w:val="003425D9"/>
    <w:rsid w:val="00353611"/>
    <w:rsid w:val="00360BF8"/>
    <w:rsid w:val="00364B8F"/>
    <w:rsid w:val="00365ABF"/>
    <w:rsid w:val="0037002E"/>
    <w:rsid w:val="00372681"/>
    <w:rsid w:val="0037344D"/>
    <w:rsid w:val="00373634"/>
    <w:rsid w:val="003743EF"/>
    <w:rsid w:val="00381A2C"/>
    <w:rsid w:val="00381D9A"/>
    <w:rsid w:val="003854A6"/>
    <w:rsid w:val="003910CC"/>
    <w:rsid w:val="00391B3E"/>
    <w:rsid w:val="00391FDF"/>
    <w:rsid w:val="00392D78"/>
    <w:rsid w:val="0039587D"/>
    <w:rsid w:val="003B0816"/>
    <w:rsid w:val="003B1D5B"/>
    <w:rsid w:val="003B401B"/>
    <w:rsid w:val="003C0525"/>
    <w:rsid w:val="003C0F70"/>
    <w:rsid w:val="003C5998"/>
    <w:rsid w:val="003D3793"/>
    <w:rsid w:val="003D4168"/>
    <w:rsid w:val="003D65CE"/>
    <w:rsid w:val="003D7DDA"/>
    <w:rsid w:val="003E0EDA"/>
    <w:rsid w:val="003E38DA"/>
    <w:rsid w:val="003E60A4"/>
    <w:rsid w:val="003F6D82"/>
    <w:rsid w:val="00400089"/>
    <w:rsid w:val="004108B6"/>
    <w:rsid w:val="00411A86"/>
    <w:rsid w:val="004140A3"/>
    <w:rsid w:val="00421CCC"/>
    <w:rsid w:val="00425D02"/>
    <w:rsid w:val="0042653F"/>
    <w:rsid w:val="00426E28"/>
    <w:rsid w:val="00426EEB"/>
    <w:rsid w:val="004324DA"/>
    <w:rsid w:val="00433CA2"/>
    <w:rsid w:val="00434B3E"/>
    <w:rsid w:val="0044226F"/>
    <w:rsid w:val="0044278A"/>
    <w:rsid w:val="004443D1"/>
    <w:rsid w:val="004454D4"/>
    <w:rsid w:val="004465EA"/>
    <w:rsid w:val="00451051"/>
    <w:rsid w:val="00454FED"/>
    <w:rsid w:val="004570B5"/>
    <w:rsid w:val="00460EF6"/>
    <w:rsid w:val="0046147A"/>
    <w:rsid w:val="00461EC1"/>
    <w:rsid w:val="00470DC7"/>
    <w:rsid w:val="00471E5F"/>
    <w:rsid w:val="0047407B"/>
    <w:rsid w:val="00474F09"/>
    <w:rsid w:val="00475B71"/>
    <w:rsid w:val="00480F17"/>
    <w:rsid w:val="004810CD"/>
    <w:rsid w:val="00481A74"/>
    <w:rsid w:val="0048250C"/>
    <w:rsid w:val="0048363C"/>
    <w:rsid w:val="0049105C"/>
    <w:rsid w:val="004915C5"/>
    <w:rsid w:val="00495C94"/>
    <w:rsid w:val="00496293"/>
    <w:rsid w:val="00496B19"/>
    <w:rsid w:val="004A0589"/>
    <w:rsid w:val="004A3146"/>
    <w:rsid w:val="004A4A81"/>
    <w:rsid w:val="004C040D"/>
    <w:rsid w:val="004C5B17"/>
    <w:rsid w:val="004C6C97"/>
    <w:rsid w:val="004C7CA0"/>
    <w:rsid w:val="004D302D"/>
    <w:rsid w:val="004D535F"/>
    <w:rsid w:val="004D5C0D"/>
    <w:rsid w:val="004D60D4"/>
    <w:rsid w:val="004E0A99"/>
    <w:rsid w:val="004E2FBE"/>
    <w:rsid w:val="004E318C"/>
    <w:rsid w:val="004E3B9F"/>
    <w:rsid w:val="004E62CE"/>
    <w:rsid w:val="004E76C2"/>
    <w:rsid w:val="004F2217"/>
    <w:rsid w:val="004F3C90"/>
    <w:rsid w:val="004F5C52"/>
    <w:rsid w:val="004F6C7F"/>
    <w:rsid w:val="004F7913"/>
    <w:rsid w:val="0050106C"/>
    <w:rsid w:val="0050227C"/>
    <w:rsid w:val="00503B60"/>
    <w:rsid w:val="00504165"/>
    <w:rsid w:val="005071F9"/>
    <w:rsid w:val="005144AD"/>
    <w:rsid w:val="00517E20"/>
    <w:rsid w:val="00521285"/>
    <w:rsid w:val="005218C2"/>
    <w:rsid w:val="00530D35"/>
    <w:rsid w:val="005313C4"/>
    <w:rsid w:val="0053759C"/>
    <w:rsid w:val="00537800"/>
    <w:rsid w:val="00547E89"/>
    <w:rsid w:val="00551524"/>
    <w:rsid w:val="005523A2"/>
    <w:rsid w:val="005524EA"/>
    <w:rsid w:val="005562FE"/>
    <w:rsid w:val="00565BAA"/>
    <w:rsid w:val="00570B0C"/>
    <w:rsid w:val="00575ABE"/>
    <w:rsid w:val="00577ED1"/>
    <w:rsid w:val="00582DD7"/>
    <w:rsid w:val="00583459"/>
    <w:rsid w:val="00590FF6"/>
    <w:rsid w:val="005925BB"/>
    <w:rsid w:val="0059311F"/>
    <w:rsid w:val="00593C1A"/>
    <w:rsid w:val="00596633"/>
    <w:rsid w:val="005967B6"/>
    <w:rsid w:val="00596B0D"/>
    <w:rsid w:val="005A110D"/>
    <w:rsid w:val="005A3A22"/>
    <w:rsid w:val="005A7ED8"/>
    <w:rsid w:val="005A7FDC"/>
    <w:rsid w:val="005B0028"/>
    <w:rsid w:val="005B0165"/>
    <w:rsid w:val="005B527C"/>
    <w:rsid w:val="005B7066"/>
    <w:rsid w:val="005C2BE3"/>
    <w:rsid w:val="005C3BB9"/>
    <w:rsid w:val="005C4272"/>
    <w:rsid w:val="005C61DB"/>
    <w:rsid w:val="005C7631"/>
    <w:rsid w:val="005D0280"/>
    <w:rsid w:val="005D0317"/>
    <w:rsid w:val="005D6069"/>
    <w:rsid w:val="005D657D"/>
    <w:rsid w:val="005E0938"/>
    <w:rsid w:val="005E2E14"/>
    <w:rsid w:val="005E307C"/>
    <w:rsid w:val="005E4292"/>
    <w:rsid w:val="005E6032"/>
    <w:rsid w:val="005F01FC"/>
    <w:rsid w:val="005F2D48"/>
    <w:rsid w:val="005F43B3"/>
    <w:rsid w:val="005F58BC"/>
    <w:rsid w:val="0060014A"/>
    <w:rsid w:val="006111A8"/>
    <w:rsid w:val="0061736F"/>
    <w:rsid w:val="00617AB7"/>
    <w:rsid w:val="00621F17"/>
    <w:rsid w:val="00625DFD"/>
    <w:rsid w:val="0062662D"/>
    <w:rsid w:val="00640B94"/>
    <w:rsid w:val="00645BC1"/>
    <w:rsid w:val="006464AE"/>
    <w:rsid w:val="00646984"/>
    <w:rsid w:val="006545D7"/>
    <w:rsid w:val="00657B21"/>
    <w:rsid w:val="00663700"/>
    <w:rsid w:val="00666147"/>
    <w:rsid w:val="00671CA9"/>
    <w:rsid w:val="00673318"/>
    <w:rsid w:val="0068094E"/>
    <w:rsid w:val="00680DE9"/>
    <w:rsid w:val="006814AA"/>
    <w:rsid w:val="0068240A"/>
    <w:rsid w:val="00685650"/>
    <w:rsid w:val="00686AD0"/>
    <w:rsid w:val="00693842"/>
    <w:rsid w:val="00696D6E"/>
    <w:rsid w:val="006A2CA5"/>
    <w:rsid w:val="006A6ACF"/>
    <w:rsid w:val="006B1795"/>
    <w:rsid w:val="006B1B3B"/>
    <w:rsid w:val="006B29A0"/>
    <w:rsid w:val="006B31A1"/>
    <w:rsid w:val="006B78E1"/>
    <w:rsid w:val="006C20CC"/>
    <w:rsid w:val="006C4291"/>
    <w:rsid w:val="006C4DFC"/>
    <w:rsid w:val="006D0517"/>
    <w:rsid w:val="006D22E2"/>
    <w:rsid w:val="006D289A"/>
    <w:rsid w:val="006D2B4F"/>
    <w:rsid w:val="006D4E01"/>
    <w:rsid w:val="006E05AC"/>
    <w:rsid w:val="006E1B63"/>
    <w:rsid w:val="006E232F"/>
    <w:rsid w:val="006E60EB"/>
    <w:rsid w:val="006F006E"/>
    <w:rsid w:val="006F2D87"/>
    <w:rsid w:val="006F38FF"/>
    <w:rsid w:val="006F4C89"/>
    <w:rsid w:val="00702A9C"/>
    <w:rsid w:val="00702D6F"/>
    <w:rsid w:val="0070569B"/>
    <w:rsid w:val="00706454"/>
    <w:rsid w:val="0071407E"/>
    <w:rsid w:val="00714B6D"/>
    <w:rsid w:val="00721076"/>
    <w:rsid w:val="00721956"/>
    <w:rsid w:val="00723913"/>
    <w:rsid w:val="007338CE"/>
    <w:rsid w:val="00733A05"/>
    <w:rsid w:val="007340CF"/>
    <w:rsid w:val="00743C63"/>
    <w:rsid w:val="007441B8"/>
    <w:rsid w:val="00744B6E"/>
    <w:rsid w:val="00745569"/>
    <w:rsid w:val="00745792"/>
    <w:rsid w:val="007468BA"/>
    <w:rsid w:val="00746D16"/>
    <w:rsid w:val="00747D71"/>
    <w:rsid w:val="007510CA"/>
    <w:rsid w:val="0075125B"/>
    <w:rsid w:val="007564A4"/>
    <w:rsid w:val="00757351"/>
    <w:rsid w:val="0075775E"/>
    <w:rsid w:val="00761C99"/>
    <w:rsid w:val="007620B1"/>
    <w:rsid w:val="0076351A"/>
    <w:rsid w:val="00767F04"/>
    <w:rsid w:val="00771F06"/>
    <w:rsid w:val="0077339C"/>
    <w:rsid w:val="007777B1"/>
    <w:rsid w:val="007813FE"/>
    <w:rsid w:val="007815F2"/>
    <w:rsid w:val="00781F91"/>
    <w:rsid w:val="00782FEB"/>
    <w:rsid w:val="0078483A"/>
    <w:rsid w:val="00784AD8"/>
    <w:rsid w:val="00784B24"/>
    <w:rsid w:val="00785F2D"/>
    <w:rsid w:val="0078779D"/>
    <w:rsid w:val="007915D2"/>
    <w:rsid w:val="00792018"/>
    <w:rsid w:val="00793278"/>
    <w:rsid w:val="007950CA"/>
    <w:rsid w:val="007A454E"/>
    <w:rsid w:val="007A49F2"/>
    <w:rsid w:val="007A54B0"/>
    <w:rsid w:val="007B1B19"/>
    <w:rsid w:val="007C14C6"/>
    <w:rsid w:val="007D1E1C"/>
    <w:rsid w:val="007E04AD"/>
    <w:rsid w:val="007E3250"/>
    <w:rsid w:val="007E3CDD"/>
    <w:rsid w:val="007E70EA"/>
    <w:rsid w:val="007E71B4"/>
    <w:rsid w:val="007F24D1"/>
    <w:rsid w:val="00801B4C"/>
    <w:rsid w:val="008020CF"/>
    <w:rsid w:val="0081272F"/>
    <w:rsid w:val="00812CA6"/>
    <w:rsid w:val="00820C12"/>
    <w:rsid w:val="00821053"/>
    <w:rsid w:val="00824FE2"/>
    <w:rsid w:val="00825080"/>
    <w:rsid w:val="0083149E"/>
    <w:rsid w:val="008346CE"/>
    <w:rsid w:val="0083530F"/>
    <w:rsid w:val="00840587"/>
    <w:rsid w:val="008413A6"/>
    <w:rsid w:val="00842DD8"/>
    <w:rsid w:val="008479C3"/>
    <w:rsid w:val="008577E1"/>
    <w:rsid w:val="00862393"/>
    <w:rsid w:val="00874C9A"/>
    <w:rsid w:val="00876D38"/>
    <w:rsid w:val="00881CA9"/>
    <w:rsid w:val="00882462"/>
    <w:rsid w:val="00883CFC"/>
    <w:rsid w:val="00892A8E"/>
    <w:rsid w:val="008931A3"/>
    <w:rsid w:val="00897377"/>
    <w:rsid w:val="008977C2"/>
    <w:rsid w:val="008A2DDE"/>
    <w:rsid w:val="008A357D"/>
    <w:rsid w:val="008B008C"/>
    <w:rsid w:val="008C121B"/>
    <w:rsid w:val="008C2F37"/>
    <w:rsid w:val="008C496D"/>
    <w:rsid w:val="008D04C8"/>
    <w:rsid w:val="008D0714"/>
    <w:rsid w:val="008D1CD7"/>
    <w:rsid w:val="008D48F0"/>
    <w:rsid w:val="008D5ABB"/>
    <w:rsid w:val="008D6746"/>
    <w:rsid w:val="008E190F"/>
    <w:rsid w:val="008E1989"/>
    <w:rsid w:val="008E2D7B"/>
    <w:rsid w:val="008F2A1F"/>
    <w:rsid w:val="008F2B28"/>
    <w:rsid w:val="008F3D97"/>
    <w:rsid w:val="008F4673"/>
    <w:rsid w:val="008F4743"/>
    <w:rsid w:val="00900445"/>
    <w:rsid w:val="009035F5"/>
    <w:rsid w:val="00903BE3"/>
    <w:rsid w:val="00903D74"/>
    <w:rsid w:val="0091342F"/>
    <w:rsid w:val="009163B4"/>
    <w:rsid w:val="00916AE9"/>
    <w:rsid w:val="009202CC"/>
    <w:rsid w:val="0092133E"/>
    <w:rsid w:val="00921B95"/>
    <w:rsid w:val="0092563B"/>
    <w:rsid w:val="0093190A"/>
    <w:rsid w:val="0093552C"/>
    <w:rsid w:val="00937BCF"/>
    <w:rsid w:val="009421AB"/>
    <w:rsid w:val="00944085"/>
    <w:rsid w:val="00946A27"/>
    <w:rsid w:val="00950BCE"/>
    <w:rsid w:val="009510D6"/>
    <w:rsid w:val="00952ED0"/>
    <w:rsid w:val="00955DDD"/>
    <w:rsid w:val="0096532C"/>
    <w:rsid w:val="009661C1"/>
    <w:rsid w:val="00977117"/>
    <w:rsid w:val="009827F7"/>
    <w:rsid w:val="00982C34"/>
    <w:rsid w:val="00983A87"/>
    <w:rsid w:val="00985F97"/>
    <w:rsid w:val="009948D5"/>
    <w:rsid w:val="009A0FFF"/>
    <w:rsid w:val="009A7F7A"/>
    <w:rsid w:val="009B29B3"/>
    <w:rsid w:val="009B553F"/>
    <w:rsid w:val="009B652C"/>
    <w:rsid w:val="009C1A69"/>
    <w:rsid w:val="009C4139"/>
    <w:rsid w:val="009C4410"/>
    <w:rsid w:val="009C768C"/>
    <w:rsid w:val="009D2AE4"/>
    <w:rsid w:val="009E1275"/>
    <w:rsid w:val="009E2C8B"/>
    <w:rsid w:val="009E31E2"/>
    <w:rsid w:val="009E3D70"/>
    <w:rsid w:val="009E52AF"/>
    <w:rsid w:val="009E5C72"/>
    <w:rsid w:val="009F08C3"/>
    <w:rsid w:val="009F7122"/>
    <w:rsid w:val="009F7220"/>
    <w:rsid w:val="009F7B8F"/>
    <w:rsid w:val="00A01211"/>
    <w:rsid w:val="00A033CC"/>
    <w:rsid w:val="00A035F5"/>
    <w:rsid w:val="00A06492"/>
    <w:rsid w:val="00A12761"/>
    <w:rsid w:val="00A146EA"/>
    <w:rsid w:val="00A27B88"/>
    <w:rsid w:val="00A3060A"/>
    <w:rsid w:val="00A31D80"/>
    <w:rsid w:val="00A322C8"/>
    <w:rsid w:val="00A331FB"/>
    <w:rsid w:val="00A41448"/>
    <w:rsid w:val="00A42EB0"/>
    <w:rsid w:val="00A43CF9"/>
    <w:rsid w:val="00A4654E"/>
    <w:rsid w:val="00A51E96"/>
    <w:rsid w:val="00A52AE9"/>
    <w:rsid w:val="00A54B44"/>
    <w:rsid w:val="00A63349"/>
    <w:rsid w:val="00A64723"/>
    <w:rsid w:val="00A64BBB"/>
    <w:rsid w:val="00A73BBF"/>
    <w:rsid w:val="00A74A6F"/>
    <w:rsid w:val="00A8024B"/>
    <w:rsid w:val="00A80DB8"/>
    <w:rsid w:val="00A82F15"/>
    <w:rsid w:val="00A84FFE"/>
    <w:rsid w:val="00A86F49"/>
    <w:rsid w:val="00A91690"/>
    <w:rsid w:val="00A94EF5"/>
    <w:rsid w:val="00A95B0F"/>
    <w:rsid w:val="00A9734A"/>
    <w:rsid w:val="00AA0509"/>
    <w:rsid w:val="00AA1E83"/>
    <w:rsid w:val="00AA448A"/>
    <w:rsid w:val="00AB29FA"/>
    <w:rsid w:val="00AB34E6"/>
    <w:rsid w:val="00AB418D"/>
    <w:rsid w:val="00AB4A0D"/>
    <w:rsid w:val="00AB7B40"/>
    <w:rsid w:val="00AC303A"/>
    <w:rsid w:val="00AC7919"/>
    <w:rsid w:val="00AC7B8B"/>
    <w:rsid w:val="00AD0D62"/>
    <w:rsid w:val="00AD32D9"/>
    <w:rsid w:val="00AD3326"/>
    <w:rsid w:val="00AD3A4E"/>
    <w:rsid w:val="00AD6744"/>
    <w:rsid w:val="00AD7A8C"/>
    <w:rsid w:val="00AE1723"/>
    <w:rsid w:val="00AE2CDF"/>
    <w:rsid w:val="00AE49B7"/>
    <w:rsid w:val="00AE73B5"/>
    <w:rsid w:val="00AF360D"/>
    <w:rsid w:val="00B031D3"/>
    <w:rsid w:val="00B038B0"/>
    <w:rsid w:val="00B06A67"/>
    <w:rsid w:val="00B16727"/>
    <w:rsid w:val="00B22320"/>
    <w:rsid w:val="00B23E75"/>
    <w:rsid w:val="00B24F24"/>
    <w:rsid w:val="00B25782"/>
    <w:rsid w:val="00B27425"/>
    <w:rsid w:val="00B31C89"/>
    <w:rsid w:val="00B4047C"/>
    <w:rsid w:val="00B410DB"/>
    <w:rsid w:val="00B46097"/>
    <w:rsid w:val="00B46C82"/>
    <w:rsid w:val="00B4787E"/>
    <w:rsid w:val="00B50A3A"/>
    <w:rsid w:val="00B51062"/>
    <w:rsid w:val="00B5121A"/>
    <w:rsid w:val="00B517E1"/>
    <w:rsid w:val="00B52C7F"/>
    <w:rsid w:val="00B54D75"/>
    <w:rsid w:val="00B565B1"/>
    <w:rsid w:val="00B60935"/>
    <w:rsid w:val="00B70858"/>
    <w:rsid w:val="00B722A8"/>
    <w:rsid w:val="00B74C51"/>
    <w:rsid w:val="00B7505E"/>
    <w:rsid w:val="00B8151A"/>
    <w:rsid w:val="00B920C7"/>
    <w:rsid w:val="00B93FAD"/>
    <w:rsid w:val="00BA09C9"/>
    <w:rsid w:val="00BA1189"/>
    <w:rsid w:val="00BA3A14"/>
    <w:rsid w:val="00BA3B5F"/>
    <w:rsid w:val="00BA6D8A"/>
    <w:rsid w:val="00BB1086"/>
    <w:rsid w:val="00BB1B30"/>
    <w:rsid w:val="00BB2E95"/>
    <w:rsid w:val="00BB5270"/>
    <w:rsid w:val="00BB5A0B"/>
    <w:rsid w:val="00BC3ACA"/>
    <w:rsid w:val="00BC3F06"/>
    <w:rsid w:val="00BC44EE"/>
    <w:rsid w:val="00BC4552"/>
    <w:rsid w:val="00BC5B76"/>
    <w:rsid w:val="00BC7744"/>
    <w:rsid w:val="00BD0844"/>
    <w:rsid w:val="00BE39A0"/>
    <w:rsid w:val="00BE3D18"/>
    <w:rsid w:val="00BE6473"/>
    <w:rsid w:val="00BE6493"/>
    <w:rsid w:val="00BE6966"/>
    <w:rsid w:val="00BE713B"/>
    <w:rsid w:val="00BF0856"/>
    <w:rsid w:val="00BF1096"/>
    <w:rsid w:val="00C06852"/>
    <w:rsid w:val="00C10271"/>
    <w:rsid w:val="00C113E6"/>
    <w:rsid w:val="00C11775"/>
    <w:rsid w:val="00C13DC7"/>
    <w:rsid w:val="00C16154"/>
    <w:rsid w:val="00C20E32"/>
    <w:rsid w:val="00C21834"/>
    <w:rsid w:val="00C21D92"/>
    <w:rsid w:val="00C22078"/>
    <w:rsid w:val="00C22680"/>
    <w:rsid w:val="00C22EDF"/>
    <w:rsid w:val="00C237D7"/>
    <w:rsid w:val="00C331E1"/>
    <w:rsid w:val="00C349B9"/>
    <w:rsid w:val="00C41E18"/>
    <w:rsid w:val="00C440A5"/>
    <w:rsid w:val="00C502AB"/>
    <w:rsid w:val="00C53873"/>
    <w:rsid w:val="00C54299"/>
    <w:rsid w:val="00C5497C"/>
    <w:rsid w:val="00C55E6E"/>
    <w:rsid w:val="00C57763"/>
    <w:rsid w:val="00C60F9D"/>
    <w:rsid w:val="00C71D73"/>
    <w:rsid w:val="00C7735D"/>
    <w:rsid w:val="00C818A0"/>
    <w:rsid w:val="00C90E72"/>
    <w:rsid w:val="00C92F75"/>
    <w:rsid w:val="00C93D07"/>
    <w:rsid w:val="00C93EFC"/>
    <w:rsid w:val="00C93F4C"/>
    <w:rsid w:val="00CA3332"/>
    <w:rsid w:val="00CB1C1C"/>
    <w:rsid w:val="00CB5D41"/>
    <w:rsid w:val="00CB6A28"/>
    <w:rsid w:val="00CC0D5E"/>
    <w:rsid w:val="00CC5380"/>
    <w:rsid w:val="00CC5B67"/>
    <w:rsid w:val="00CC62DE"/>
    <w:rsid w:val="00CC68EA"/>
    <w:rsid w:val="00CC69BF"/>
    <w:rsid w:val="00CD042C"/>
    <w:rsid w:val="00CD0760"/>
    <w:rsid w:val="00CD1181"/>
    <w:rsid w:val="00CD750F"/>
    <w:rsid w:val="00CD7656"/>
    <w:rsid w:val="00CF4637"/>
    <w:rsid w:val="00CF7BC8"/>
    <w:rsid w:val="00CF7BFB"/>
    <w:rsid w:val="00D00872"/>
    <w:rsid w:val="00D0227C"/>
    <w:rsid w:val="00D04BC1"/>
    <w:rsid w:val="00D05B79"/>
    <w:rsid w:val="00D05D32"/>
    <w:rsid w:val="00D067DD"/>
    <w:rsid w:val="00D1001B"/>
    <w:rsid w:val="00D1045D"/>
    <w:rsid w:val="00D11554"/>
    <w:rsid w:val="00D14703"/>
    <w:rsid w:val="00D14D4B"/>
    <w:rsid w:val="00D17693"/>
    <w:rsid w:val="00D22D85"/>
    <w:rsid w:val="00D26571"/>
    <w:rsid w:val="00D314C9"/>
    <w:rsid w:val="00D32A9A"/>
    <w:rsid w:val="00D32D8E"/>
    <w:rsid w:val="00D35951"/>
    <w:rsid w:val="00D46CD1"/>
    <w:rsid w:val="00D621BA"/>
    <w:rsid w:val="00D62918"/>
    <w:rsid w:val="00D62B10"/>
    <w:rsid w:val="00D63B5D"/>
    <w:rsid w:val="00D6681D"/>
    <w:rsid w:val="00D7399F"/>
    <w:rsid w:val="00D83689"/>
    <w:rsid w:val="00D85615"/>
    <w:rsid w:val="00D85D99"/>
    <w:rsid w:val="00D8695C"/>
    <w:rsid w:val="00D93720"/>
    <w:rsid w:val="00D9719F"/>
    <w:rsid w:val="00DA0BA3"/>
    <w:rsid w:val="00DA4CC3"/>
    <w:rsid w:val="00DB080E"/>
    <w:rsid w:val="00DB085A"/>
    <w:rsid w:val="00DB26AE"/>
    <w:rsid w:val="00DB4AD9"/>
    <w:rsid w:val="00DB6BE5"/>
    <w:rsid w:val="00DC1ED8"/>
    <w:rsid w:val="00DC3130"/>
    <w:rsid w:val="00DC73F3"/>
    <w:rsid w:val="00DC78E5"/>
    <w:rsid w:val="00DC7FE8"/>
    <w:rsid w:val="00DD26AF"/>
    <w:rsid w:val="00DD3A62"/>
    <w:rsid w:val="00DE5237"/>
    <w:rsid w:val="00DE52AD"/>
    <w:rsid w:val="00DF051F"/>
    <w:rsid w:val="00DF0E22"/>
    <w:rsid w:val="00DF2000"/>
    <w:rsid w:val="00DF32DE"/>
    <w:rsid w:val="00DF5044"/>
    <w:rsid w:val="00DF5865"/>
    <w:rsid w:val="00DF746E"/>
    <w:rsid w:val="00E00BE2"/>
    <w:rsid w:val="00E01A09"/>
    <w:rsid w:val="00E025CA"/>
    <w:rsid w:val="00E02644"/>
    <w:rsid w:val="00E04B3A"/>
    <w:rsid w:val="00E04DDE"/>
    <w:rsid w:val="00E1181C"/>
    <w:rsid w:val="00E13300"/>
    <w:rsid w:val="00E21117"/>
    <w:rsid w:val="00E26B06"/>
    <w:rsid w:val="00E26CEC"/>
    <w:rsid w:val="00E37CEC"/>
    <w:rsid w:val="00E40B13"/>
    <w:rsid w:val="00E40B7C"/>
    <w:rsid w:val="00E52C21"/>
    <w:rsid w:val="00E54E11"/>
    <w:rsid w:val="00E54EB6"/>
    <w:rsid w:val="00E60BDC"/>
    <w:rsid w:val="00E81ED8"/>
    <w:rsid w:val="00E85B5D"/>
    <w:rsid w:val="00E85CAA"/>
    <w:rsid w:val="00E86037"/>
    <w:rsid w:val="00E86FAD"/>
    <w:rsid w:val="00E91F79"/>
    <w:rsid w:val="00E94438"/>
    <w:rsid w:val="00EA1691"/>
    <w:rsid w:val="00EB03A0"/>
    <w:rsid w:val="00EB1E16"/>
    <w:rsid w:val="00EB2A5D"/>
    <w:rsid w:val="00EB320B"/>
    <w:rsid w:val="00EB6C90"/>
    <w:rsid w:val="00EB7562"/>
    <w:rsid w:val="00EC026F"/>
    <w:rsid w:val="00EC2641"/>
    <w:rsid w:val="00EC419A"/>
    <w:rsid w:val="00EC4DFD"/>
    <w:rsid w:val="00EC5AE6"/>
    <w:rsid w:val="00EC6E21"/>
    <w:rsid w:val="00ED12A5"/>
    <w:rsid w:val="00ED265F"/>
    <w:rsid w:val="00ED44BA"/>
    <w:rsid w:val="00ED494C"/>
    <w:rsid w:val="00ED4B1C"/>
    <w:rsid w:val="00ED5531"/>
    <w:rsid w:val="00ED7A9B"/>
    <w:rsid w:val="00ED7F7C"/>
    <w:rsid w:val="00EE3A00"/>
    <w:rsid w:val="00EE41B1"/>
    <w:rsid w:val="00EE520B"/>
    <w:rsid w:val="00EF22AA"/>
    <w:rsid w:val="00EF2EBA"/>
    <w:rsid w:val="00F012CE"/>
    <w:rsid w:val="00F04119"/>
    <w:rsid w:val="00F15BF6"/>
    <w:rsid w:val="00F168A3"/>
    <w:rsid w:val="00F200AC"/>
    <w:rsid w:val="00F2303E"/>
    <w:rsid w:val="00F24F0E"/>
    <w:rsid w:val="00F25275"/>
    <w:rsid w:val="00F26881"/>
    <w:rsid w:val="00F26992"/>
    <w:rsid w:val="00F272A6"/>
    <w:rsid w:val="00F273B0"/>
    <w:rsid w:val="00F3070F"/>
    <w:rsid w:val="00F35F25"/>
    <w:rsid w:val="00F36AD5"/>
    <w:rsid w:val="00F41F50"/>
    <w:rsid w:val="00F42ADA"/>
    <w:rsid w:val="00F5606C"/>
    <w:rsid w:val="00F633A2"/>
    <w:rsid w:val="00F652A9"/>
    <w:rsid w:val="00F65685"/>
    <w:rsid w:val="00F65BAE"/>
    <w:rsid w:val="00F73354"/>
    <w:rsid w:val="00F7634D"/>
    <w:rsid w:val="00F76AE0"/>
    <w:rsid w:val="00F770D4"/>
    <w:rsid w:val="00F777FA"/>
    <w:rsid w:val="00F8095F"/>
    <w:rsid w:val="00F854B2"/>
    <w:rsid w:val="00F87322"/>
    <w:rsid w:val="00F87DCA"/>
    <w:rsid w:val="00F9156F"/>
    <w:rsid w:val="00F92C49"/>
    <w:rsid w:val="00F974F3"/>
    <w:rsid w:val="00FA21CA"/>
    <w:rsid w:val="00FA2381"/>
    <w:rsid w:val="00FA2CBC"/>
    <w:rsid w:val="00FA5C37"/>
    <w:rsid w:val="00FB185B"/>
    <w:rsid w:val="00FB1C18"/>
    <w:rsid w:val="00FB2970"/>
    <w:rsid w:val="00FB36B1"/>
    <w:rsid w:val="00FB74A3"/>
    <w:rsid w:val="00FC0F45"/>
    <w:rsid w:val="00FC55B8"/>
    <w:rsid w:val="00FC6362"/>
    <w:rsid w:val="00FC65AE"/>
    <w:rsid w:val="00FC674F"/>
    <w:rsid w:val="00FC6B85"/>
    <w:rsid w:val="00FD262C"/>
    <w:rsid w:val="00FD73A4"/>
    <w:rsid w:val="00FE2F93"/>
    <w:rsid w:val="00FE4EAE"/>
    <w:rsid w:val="00FF0824"/>
    <w:rsid w:val="00FF1683"/>
    <w:rsid w:val="00FF2624"/>
    <w:rsid w:val="00FF3956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6D83492-E538-42C2-AF7C-42D49996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4"/>
    <w:rPr>
      <w:b/>
      <w:color w:val="FFFFFF" w:themeColor="background1"/>
      <w:sz w:val="24"/>
      <w:szCs w:val="24"/>
    </w:rPr>
  </w:style>
  <w:style w:type="paragraph" w:styleId="Puesto">
    <w:name w:val="Title"/>
    <w:basedOn w:val="Normal"/>
    <w:link w:val="PuestoC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PuestoCar">
    <w:name w:val="Puesto Car"/>
    <w:basedOn w:val="Fuentedeprrafopredeter"/>
    <w:link w:val="Puesto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s">
    <w:name w:val="Día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Textoindependiente">
    <w:name w:val="Body Text"/>
    <w:basedOn w:val="Normal"/>
    <w:link w:val="TextoindependienteCar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Pr>
      <w:sz w:val="20"/>
    </w:rPr>
  </w:style>
  <w:style w:type="paragraph" w:styleId="Textodeglobo">
    <w:name w:val="Balloon Text"/>
    <w:basedOn w:val="Normal"/>
    <w:link w:val="TextodegloboCar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semiHidden/>
    <w:unhideWhenUsed/>
  </w:style>
  <w:style w:type="paragraph" w:styleId="Textodebloque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Pr>
      <w:sz w:val="16"/>
      <w:szCs w:val="16"/>
    </w:rPr>
  </w:style>
  <w:style w:type="paragraph" w:styleId="Descripci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semiHidden/>
    <w:rPr>
      <w:sz w:val="20"/>
    </w:rPr>
  </w:style>
  <w:style w:type="paragraph" w:styleId="Textocomentario">
    <w:name w:val="annotation text"/>
    <w:basedOn w:val="Normal"/>
    <w:link w:val="TextocomentarioCar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semiHidden/>
    <w:unhideWhenUsed/>
  </w:style>
  <w:style w:type="character" w:customStyle="1" w:styleId="FechaCar">
    <w:name w:val="Fecha Car"/>
    <w:basedOn w:val="Fuentedeprrafopredeter"/>
    <w:link w:val="Fecha"/>
    <w:semiHidden/>
    <w:rPr>
      <w:sz w:val="20"/>
    </w:rPr>
  </w:style>
  <w:style w:type="paragraph" w:styleId="Mapadeldocumento">
    <w:name w:val="Document Map"/>
    <w:basedOn w:val="Normal"/>
    <w:link w:val="MapadeldocumentoCar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semiHidden/>
    <w:rPr>
      <w:sz w:val="20"/>
    </w:rPr>
  </w:style>
  <w:style w:type="paragraph" w:styleId="Textonotaalfinal">
    <w:name w:val="endnote text"/>
    <w:basedOn w:val="Normal"/>
    <w:link w:val="TextonotaalfinalCar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Pr>
      <w:sz w:val="20"/>
      <w:szCs w:val="20"/>
    </w:rPr>
  </w:style>
  <w:style w:type="paragraph" w:styleId="Direccinsob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semiHidden/>
    <w:unhideWhenUsed/>
    <w:pPr>
      <w:ind w:left="360" w:hanging="360"/>
      <w:contextualSpacing/>
    </w:pPr>
  </w:style>
  <w:style w:type="paragraph" w:styleId="Lista2">
    <w:name w:val="List 2"/>
    <w:basedOn w:val="Normal"/>
    <w:semiHidden/>
    <w:unhideWhenUsed/>
    <w:pPr>
      <w:ind w:left="720" w:hanging="360"/>
      <w:contextualSpacing/>
    </w:pPr>
  </w:style>
  <w:style w:type="paragraph" w:styleId="Lista3">
    <w:name w:val="List 3"/>
    <w:basedOn w:val="Normal"/>
    <w:semiHidden/>
    <w:unhideWhenUsed/>
    <w:pPr>
      <w:ind w:left="1080" w:hanging="360"/>
      <w:contextualSpacing/>
    </w:pPr>
  </w:style>
  <w:style w:type="paragraph" w:styleId="Lista4">
    <w:name w:val="List 4"/>
    <w:basedOn w:val="Normal"/>
    <w:semiHidden/>
    <w:unhideWhenUsed/>
    <w:pPr>
      <w:ind w:left="1440" w:hanging="360"/>
      <w:contextualSpacing/>
    </w:pPr>
  </w:style>
  <w:style w:type="paragraph" w:styleId="Lista5">
    <w:name w:val="List 5"/>
    <w:basedOn w:val="Normal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semiHidden/>
    <w:rPr>
      <w:sz w:val="20"/>
    </w:rPr>
  </w:style>
  <w:style w:type="paragraph" w:styleId="Textosinformato">
    <w:name w:val="Plain Text"/>
    <w:basedOn w:val="Normal"/>
    <w:link w:val="TextosinformatoCar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semiHidden/>
    <w:unhideWhenUsed/>
  </w:style>
  <w:style w:type="character" w:customStyle="1" w:styleId="SaludoCar">
    <w:name w:val="Saludo Car"/>
    <w:basedOn w:val="Fuentedeprrafopredeter"/>
    <w:link w:val="Saludo"/>
    <w:semiHidden/>
    <w:rPr>
      <w:sz w:val="20"/>
    </w:rPr>
  </w:style>
  <w:style w:type="paragraph" w:styleId="Firma">
    <w:name w:val="Signature"/>
    <w:basedOn w:val="Normal"/>
    <w:link w:val="FirmaCar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semiHidden/>
    <w:rPr>
      <w:sz w:val="20"/>
    </w:rPr>
  </w:style>
  <w:style w:type="paragraph" w:styleId="Textoconsangra">
    <w:name w:val="table of authorities"/>
    <w:basedOn w:val="Normal"/>
    <w:next w:val="Normal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semiHidden/>
    <w:unhideWhenUsed/>
  </w:style>
  <w:style w:type="paragraph" w:styleId="Encabezadodelista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tulodeTDC">
    <w:name w:val="TOC Heading"/>
    <w:basedOn w:val="Ttulo1"/>
    <w:next w:val="Normal"/>
    <w:semiHidden/>
    <w:unhideWhenUsed/>
    <w:qFormat/>
    <w:pPr>
      <w:outlineLvl w:val="9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table" w:styleId="Tabladecuadrcula1Claro-nfasis2">
    <w:name w:val="Grid Table 1 Light Accent 2"/>
    <w:basedOn w:val="Tabla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"/>
    <w:semiHidden/>
    <w:rsid w:val="00365ABF"/>
    <w:rPr>
      <w:color w:val="808080"/>
    </w:rPr>
  </w:style>
  <w:style w:type="table" w:styleId="Tabladecuadrcula1clara-nfasis5">
    <w:name w:val="Grid Table 1 Light Accent 5"/>
    <w:basedOn w:val="Tablanormal"/>
    <w:uiPriority w:val="46"/>
    <w:rsid w:val="00392D78"/>
    <w:pPr>
      <w:spacing w:after="0"/>
    </w:pPr>
    <w:tblPr>
      <w:tblStyleRowBandSize w:val="1"/>
      <w:tblStyleColBandSize w:val="1"/>
      <w:tblBorders>
        <w:top w:val="single" w:sz="4" w:space="0" w:color="FF7F7F" w:themeColor="accent5" w:themeTint="66"/>
        <w:left w:val="single" w:sz="4" w:space="0" w:color="FF7F7F" w:themeColor="accent5" w:themeTint="66"/>
        <w:bottom w:val="single" w:sz="4" w:space="0" w:color="FF7F7F" w:themeColor="accent5" w:themeTint="66"/>
        <w:right w:val="single" w:sz="4" w:space="0" w:color="FF7F7F" w:themeColor="accent5" w:themeTint="66"/>
        <w:insideH w:val="single" w:sz="4" w:space="0" w:color="FF7F7F" w:themeColor="accent5" w:themeTint="66"/>
        <w:insideV w:val="single" w:sz="4" w:space="0" w:color="FF7F7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04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unhideWhenUsed/>
    <w:qFormat/>
    <w:rsid w:val="00392D78"/>
    <w:pPr>
      <w:ind w:left="720"/>
      <w:contextualSpacing/>
    </w:pPr>
  </w:style>
  <w:style w:type="table" w:styleId="Tabladecuadrcula2-nfasis5">
    <w:name w:val="Grid Table 2 Accent 5"/>
    <w:basedOn w:val="Tablanormal"/>
    <w:uiPriority w:val="47"/>
    <w:rsid w:val="00BA3A14"/>
    <w:pPr>
      <w:spacing w:after="0"/>
    </w:pPr>
    <w:tblPr>
      <w:tblStyleRowBandSize w:val="1"/>
      <w:tblStyleColBandSize w:val="1"/>
      <w:tblBorders>
        <w:top w:val="single" w:sz="2" w:space="0" w:color="FF4040" w:themeColor="accent5" w:themeTint="99"/>
        <w:bottom w:val="single" w:sz="2" w:space="0" w:color="FF4040" w:themeColor="accent5" w:themeTint="99"/>
        <w:insideH w:val="single" w:sz="2" w:space="0" w:color="FF4040" w:themeColor="accent5" w:themeTint="99"/>
        <w:insideV w:val="single" w:sz="2" w:space="0" w:color="FF404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04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04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5" w:themeFillTint="33"/>
      </w:tcPr>
    </w:tblStylePr>
    <w:tblStylePr w:type="band1Horz">
      <w:tblPr/>
      <w:tcPr>
        <w:shd w:val="clear" w:color="auto" w:fill="FFBFBF" w:themeFill="accent5" w:themeFillTint="33"/>
      </w:tcPr>
    </w:tblStylePr>
  </w:style>
  <w:style w:type="table" w:styleId="Tabladecuadrcula6concolores-nfasis5">
    <w:name w:val="Grid Table 6 Colorful Accent 5"/>
    <w:basedOn w:val="Tablanormal"/>
    <w:uiPriority w:val="51"/>
    <w:rsid w:val="00BA3A14"/>
    <w:pPr>
      <w:spacing w:after="0"/>
    </w:pPr>
    <w:rPr>
      <w:color w:val="8F0000" w:themeColor="accent5" w:themeShade="BF"/>
    </w:rPr>
    <w:tblPr>
      <w:tblStyleRowBandSize w:val="1"/>
      <w:tblStyleColBandSize w:val="1"/>
      <w:tblBorders>
        <w:top w:val="single" w:sz="4" w:space="0" w:color="FF4040" w:themeColor="accent5" w:themeTint="99"/>
        <w:left w:val="single" w:sz="4" w:space="0" w:color="FF4040" w:themeColor="accent5" w:themeTint="99"/>
        <w:bottom w:val="single" w:sz="4" w:space="0" w:color="FF4040" w:themeColor="accent5" w:themeTint="99"/>
        <w:right w:val="single" w:sz="4" w:space="0" w:color="FF4040" w:themeColor="accent5" w:themeTint="99"/>
        <w:insideH w:val="single" w:sz="4" w:space="0" w:color="FF4040" w:themeColor="accent5" w:themeTint="99"/>
        <w:insideV w:val="single" w:sz="4" w:space="0" w:color="FF404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04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5" w:themeFillTint="33"/>
      </w:tcPr>
    </w:tblStylePr>
    <w:tblStylePr w:type="band1Horz">
      <w:tblPr/>
      <w:tcPr>
        <w:shd w:val="clear" w:color="auto" w:fill="FFBFBF" w:themeFill="accent5" w:themeFillTint="33"/>
      </w:tcPr>
    </w:tblStylePr>
  </w:style>
  <w:style w:type="table" w:styleId="Tabladecuadrcula3-nfasis5">
    <w:name w:val="Grid Table 3 Accent 5"/>
    <w:basedOn w:val="Tablanormal"/>
    <w:uiPriority w:val="48"/>
    <w:rsid w:val="00451051"/>
    <w:pPr>
      <w:spacing w:after="0"/>
    </w:pPr>
    <w:tblPr>
      <w:tblStyleRowBandSize w:val="1"/>
      <w:tblStyleColBandSize w:val="1"/>
      <w:tblBorders>
        <w:top w:val="single" w:sz="4" w:space="0" w:color="FF4040" w:themeColor="accent5" w:themeTint="99"/>
        <w:left w:val="single" w:sz="4" w:space="0" w:color="FF4040" w:themeColor="accent5" w:themeTint="99"/>
        <w:bottom w:val="single" w:sz="4" w:space="0" w:color="FF4040" w:themeColor="accent5" w:themeTint="99"/>
        <w:right w:val="single" w:sz="4" w:space="0" w:color="FF4040" w:themeColor="accent5" w:themeTint="99"/>
        <w:insideH w:val="single" w:sz="4" w:space="0" w:color="FF4040" w:themeColor="accent5" w:themeTint="99"/>
        <w:insideV w:val="single" w:sz="4" w:space="0" w:color="FF404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5" w:themeFillTint="33"/>
      </w:tcPr>
    </w:tblStylePr>
    <w:tblStylePr w:type="band1Horz">
      <w:tblPr/>
      <w:tcPr>
        <w:shd w:val="clear" w:color="auto" w:fill="FFBFBF" w:themeFill="accent5" w:themeFillTint="33"/>
      </w:tcPr>
    </w:tblStylePr>
    <w:tblStylePr w:type="neCell">
      <w:tblPr/>
      <w:tcPr>
        <w:tcBorders>
          <w:bottom w:val="single" w:sz="4" w:space="0" w:color="FF4040" w:themeColor="accent5" w:themeTint="99"/>
        </w:tcBorders>
      </w:tcPr>
    </w:tblStylePr>
    <w:tblStylePr w:type="nwCell">
      <w:tblPr/>
      <w:tcPr>
        <w:tcBorders>
          <w:bottom w:val="single" w:sz="4" w:space="0" w:color="FF4040" w:themeColor="accent5" w:themeTint="99"/>
        </w:tcBorders>
      </w:tcPr>
    </w:tblStylePr>
    <w:tblStylePr w:type="seCell">
      <w:tblPr/>
      <w:tcPr>
        <w:tcBorders>
          <w:top w:val="single" w:sz="4" w:space="0" w:color="FF4040" w:themeColor="accent5" w:themeTint="99"/>
        </w:tcBorders>
      </w:tcPr>
    </w:tblStylePr>
    <w:tblStylePr w:type="swCell">
      <w:tblPr/>
      <w:tcPr>
        <w:tcBorders>
          <w:top w:val="single" w:sz="4" w:space="0" w:color="FF4040" w:themeColor="accent5" w:themeTint="99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077C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Calendario%20de%20banner.dotm" TargetMode="External"/></Relationship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46BB2-A5AD-4CDD-8921-DE60CC64E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banner.dotm</Template>
  <TotalTime>240908</TotalTime>
  <Pages>1</Pages>
  <Words>333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RICARDO BELTRAN UREÑA</cp:lastModifiedBy>
  <cp:revision>463</cp:revision>
  <dcterms:created xsi:type="dcterms:W3CDTF">2025-01-13T22:46:00Z</dcterms:created>
  <dcterms:modified xsi:type="dcterms:W3CDTF">2026-08-04T16:17:00Z</dcterms:modified>
  <cp:category/>
</cp:coreProperties>
</file>