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5"/>
        <w:tblpPr w:leftFromText="141" w:rightFromText="141" w:vertAnchor="page" w:horzAnchor="margin" w:tblpX="-289" w:tblpY="1231"/>
        <w:tblW w:w="5205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547"/>
        <w:gridCol w:w="3260"/>
        <w:gridCol w:w="2693"/>
        <w:gridCol w:w="2835"/>
        <w:gridCol w:w="2127"/>
        <w:gridCol w:w="1281"/>
        <w:gridCol w:w="1276"/>
      </w:tblGrid>
      <w:tr w:rsidR="00BA3A14" w:rsidRPr="00302BC1" w:rsidTr="00791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2547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LUNES</w:t>
            </w:r>
          </w:p>
        </w:tc>
        <w:tc>
          <w:tcPr>
            <w:tcW w:w="3260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MARTES</w:t>
            </w:r>
          </w:p>
        </w:tc>
        <w:tc>
          <w:tcPr>
            <w:tcW w:w="2693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MIERCOLES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JUEVES</w:t>
            </w:r>
          </w:p>
        </w:tc>
        <w:tc>
          <w:tcPr>
            <w:tcW w:w="2127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VIERNES</w:t>
            </w:r>
          </w:p>
        </w:tc>
        <w:tc>
          <w:tcPr>
            <w:tcW w:w="1281" w:type="dxa"/>
          </w:tcPr>
          <w:p w:rsidR="002F6E35" w:rsidRPr="0007199F" w:rsidRDefault="00C13DC7" w:rsidP="00373634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SABADO</w:t>
            </w:r>
          </w:p>
        </w:tc>
        <w:tc>
          <w:tcPr>
            <w:tcW w:w="1276" w:type="dxa"/>
          </w:tcPr>
          <w:p w:rsidR="002F6E35" w:rsidRPr="0007199F" w:rsidRDefault="00C13DC7" w:rsidP="00373634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DOMINGO</w:t>
            </w:r>
          </w:p>
        </w:tc>
      </w:tr>
      <w:tr w:rsidR="00BA3A14" w:rsidRPr="00302BC1" w:rsidTr="00EC5AE6">
        <w:trPr>
          <w:trHeight w:val="400"/>
        </w:trPr>
        <w:tc>
          <w:tcPr>
            <w:tcW w:w="2547" w:type="dxa"/>
          </w:tcPr>
          <w:p w:rsidR="002F6E35" w:rsidRPr="00D14703" w:rsidRDefault="009035F5" w:rsidP="00D14703">
            <w:pPr>
              <w:pStyle w:val="Fechas"/>
              <w:jc w:val="left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IF 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DocVariable MonthStart \@ dddd 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separate"/>
            </w:r>
            <w:r w:rsidR="008B008C">
              <w:rPr>
                <w:b/>
                <w:i/>
                <w:szCs w:val="22"/>
                <w:lang w:bidi="es-ES"/>
              </w:rPr>
              <w:instrText>miércoles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end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= "</w:instrText>
            </w:r>
            <w:r w:rsidR="00D62B10" w:rsidRPr="00D14703">
              <w:rPr>
                <w:b/>
                <w:i/>
                <w:szCs w:val="22"/>
                <w:lang w:bidi="es-ES"/>
              </w:rPr>
              <w:instrText>lunes</w:instrText>
            </w:r>
            <w:r w:rsidRPr="00D14703">
              <w:rPr>
                <w:b/>
                <w:i/>
                <w:szCs w:val="22"/>
                <w:lang w:bidi="es-ES"/>
              </w:rPr>
              <w:instrText>" 1 ""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end"/>
            </w:r>
          </w:p>
        </w:tc>
        <w:tc>
          <w:tcPr>
            <w:tcW w:w="3260" w:type="dxa"/>
          </w:tcPr>
          <w:p w:rsidR="002F6E35" w:rsidRPr="00D14703" w:rsidRDefault="002F6E35" w:rsidP="00D14703">
            <w:pPr>
              <w:pStyle w:val="Fechas"/>
              <w:jc w:val="left"/>
              <w:rPr>
                <w:b/>
                <w:i/>
                <w:szCs w:val="22"/>
              </w:rPr>
            </w:pPr>
          </w:p>
        </w:tc>
        <w:tc>
          <w:tcPr>
            <w:tcW w:w="2693" w:type="dxa"/>
          </w:tcPr>
          <w:p w:rsidR="002F6E35" w:rsidRPr="00D14703" w:rsidRDefault="002F6E35" w:rsidP="008C121B">
            <w:pPr>
              <w:pStyle w:val="Fechas"/>
              <w:jc w:val="left"/>
              <w:rPr>
                <w:b/>
                <w:i/>
                <w:szCs w:val="22"/>
              </w:rPr>
            </w:pPr>
          </w:p>
        </w:tc>
        <w:tc>
          <w:tcPr>
            <w:tcW w:w="2835" w:type="dxa"/>
          </w:tcPr>
          <w:p w:rsidR="002F6E35" w:rsidRPr="00D14703" w:rsidRDefault="002F6E35" w:rsidP="008C121B">
            <w:pPr>
              <w:pStyle w:val="Fechas"/>
              <w:jc w:val="left"/>
              <w:rPr>
                <w:b/>
                <w:i/>
                <w:szCs w:val="22"/>
              </w:rPr>
            </w:pPr>
          </w:p>
        </w:tc>
        <w:tc>
          <w:tcPr>
            <w:tcW w:w="2127" w:type="dxa"/>
          </w:tcPr>
          <w:p w:rsidR="002F6E35" w:rsidRPr="00D14703" w:rsidRDefault="002F6E35" w:rsidP="008C121B">
            <w:pPr>
              <w:pStyle w:val="Fechas"/>
              <w:jc w:val="left"/>
              <w:rPr>
                <w:b/>
                <w:i/>
                <w:szCs w:val="22"/>
              </w:rPr>
            </w:pPr>
          </w:p>
        </w:tc>
        <w:tc>
          <w:tcPr>
            <w:tcW w:w="1281" w:type="dxa"/>
          </w:tcPr>
          <w:p w:rsidR="002F6E35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</w:t>
            </w:r>
          </w:p>
        </w:tc>
        <w:tc>
          <w:tcPr>
            <w:tcW w:w="1276" w:type="dxa"/>
          </w:tcPr>
          <w:p w:rsidR="002F6E35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</w:tr>
      <w:tr w:rsidR="0007199F" w:rsidRPr="00302BC1" w:rsidTr="002D6C87">
        <w:trPr>
          <w:trHeight w:hRule="exact" w:val="858"/>
        </w:trPr>
        <w:tc>
          <w:tcPr>
            <w:tcW w:w="2547" w:type="dxa"/>
            <w:vAlign w:val="center"/>
          </w:tcPr>
          <w:p w:rsidR="0007199F" w:rsidRPr="00D14703" w:rsidRDefault="0007199F" w:rsidP="00D147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14703" w:rsidRPr="00D14703" w:rsidRDefault="00D14703" w:rsidP="00D1470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C55B8" w:rsidRPr="00D14703" w:rsidRDefault="00FC55B8" w:rsidP="00FC55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70B0C" w:rsidRPr="00881CA9" w:rsidRDefault="00570B0C" w:rsidP="008C121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C121B" w:rsidRPr="00570B0C" w:rsidRDefault="008C121B" w:rsidP="008C121B"/>
          <w:p w:rsidR="00570B0C" w:rsidRPr="00570B0C" w:rsidRDefault="00570B0C" w:rsidP="00746D16">
            <w:pPr>
              <w:jc w:val="center"/>
            </w:pPr>
          </w:p>
        </w:tc>
        <w:tc>
          <w:tcPr>
            <w:tcW w:w="2127" w:type="dxa"/>
            <w:vAlign w:val="center"/>
          </w:tcPr>
          <w:p w:rsidR="00D32D8E" w:rsidRPr="008C121B" w:rsidRDefault="00D32D8E" w:rsidP="008C121B">
            <w:pPr>
              <w:rPr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7915D2">
        <w:trPr>
          <w:trHeight w:val="102"/>
        </w:trPr>
        <w:tc>
          <w:tcPr>
            <w:tcW w:w="254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3</w:t>
            </w:r>
          </w:p>
        </w:tc>
        <w:tc>
          <w:tcPr>
            <w:tcW w:w="3260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4</w:t>
            </w:r>
          </w:p>
        </w:tc>
        <w:tc>
          <w:tcPr>
            <w:tcW w:w="2693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5</w:t>
            </w:r>
          </w:p>
        </w:tc>
        <w:tc>
          <w:tcPr>
            <w:tcW w:w="2835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6</w:t>
            </w:r>
          </w:p>
        </w:tc>
        <w:tc>
          <w:tcPr>
            <w:tcW w:w="212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</w:t>
            </w:r>
          </w:p>
        </w:tc>
        <w:tc>
          <w:tcPr>
            <w:tcW w:w="1281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8</w:t>
            </w:r>
          </w:p>
        </w:tc>
        <w:tc>
          <w:tcPr>
            <w:tcW w:w="1276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9</w:t>
            </w:r>
          </w:p>
        </w:tc>
      </w:tr>
      <w:tr w:rsidR="0007199F" w:rsidRPr="00302BC1" w:rsidTr="008E1989">
        <w:trPr>
          <w:trHeight w:hRule="exact" w:val="1426"/>
        </w:trPr>
        <w:tc>
          <w:tcPr>
            <w:tcW w:w="2547" w:type="dxa"/>
            <w:vAlign w:val="center"/>
          </w:tcPr>
          <w:p w:rsidR="00A06492" w:rsidRDefault="007915D2" w:rsidP="007915D2">
            <w:pPr>
              <w:jc w:val="center"/>
              <w:rPr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>
              <w:rPr>
                <w:szCs w:val="22"/>
              </w:rPr>
              <w:t>Honores a la Bandera, Santa Cruz de las Flores.</w:t>
            </w:r>
          </w:p>
          <w:p w:rsidR="007915D2" w:rsidRPr="007915D2" w:rsidRDefault="007915D2" w:rsidP="007915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-Inauguración Enrique Limón Díaz.</w:t>
            </w:r>
          </w:p>
        </w:tc>
        <w:tc>
          <w:tcPr>
            <w:tcW w:w="3260" w:type="dxa"/>
            <w:vAlign w:val="center"/>
          </w:tcPr>
          <w:p w:rsidR="002D6C87" w:rsidRDefault="002D6C87" w:rsidP="002D6C87">
            <w:pPr>
              <w:jc w:val="center"/>
            </w:pPr>
            <w:r>
              <w:t>-Intervención en Escuela Lázaro Cárdenas del Rio.</w:t>
            </w:r>
          </w:p>
          <w:p w:rsidR="00D14703" w:rsidRPr="00331473" w:rsidRDefault="002D6C87" w:rsidP="002D6C87">
            <w:pPr>
              <w:jc w:val="center"/>
            </w:pPr>
            <w:r>
              <w:t>-Inauguración de Biodigestores y Alumbrado en Acatitlan.</w:t>
            </w:r>
          </w:p>
          <w:p w:rsidR="00A06492" w:rsidRPr="00D14703" w:rsidRDefault="00A06492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24013" w:rsidRPr="00331473" w:rsidRDefault="00322B7F" w:rsidP="00322B7F">
            <w:pPr>
              <w:jc w:val="center"/>
            </w:pPr>
            <w:r>
              <w:t>-Reunión con Diputados Federales CDMX.</w:t>
            </w:r>
          </w:p>
        </w:tc>
        <w:tc>
          <w:tcPr>
            <w:tcW w:w="2835" w:type="dxa"/>
            <w:vAlign w:val="center"/>
          </w:tcPr>
          <w:p w:rsidR="009B29B3" w:rsidRDefault="00322B7F" w:rsidP="00322B7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-Primer Informe Gobierno del Estado.</w:t>
            </w:r>
          </w:p>
          <w:p w:rsidR="00322B7F" w:rsidRPr="00322B7F" w:rsidRDefault="00322B7F" w:rsidP="00322B7F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E5492" w:rsidRPr="00767F04" w:rsidRDefault="000E5492" w:rsidP="00657B21">
            <w:pPr>
              <w:jc w:val="center"/>
              <w:rPr>
                <w:szCs w:val="17"/>
              </w:rPr>
            </w:pPr>
            <w:r w:rsidRPr="00767F04">
              <w:rPr>
                <w:sz w:val="17"/>
                <w:szCs w:val="17"/>
              </w:rPr>
              <w:t>-</w:t>
            </w:r>
            <w:r w:rsidRPr="00767F04">
              <w:rPr>
                <w:szCs w:val="17"/>
              </w:rPr>
              <w:t>Cumbre de Quadrtin 2025 “Vanguardia y Tradición”.</w:t>
            </w:r>
          </w:p>
          <w:p w:rsidR="00657B21" w:rsidRPr="00767F04" w:rsidRDefault="00657B21" w:rsidP="00657B21">
            <w:pPr>
              <w:jc w:val="center"/>
              <w:rPr>
                <w:szCs w:val="17"/>
              </w:rPr>
            </w:pPr>
            <w:r w:rsidRPr="00767F04">
              <w:rPr>
                <w:szCs w:val="17"/>
              </w:rPr>
              <w:t>-Feria de Servicios y de Apoyos Para personas Cuidadoras de Tlajo.</w:t>
            </w:r>
          </w:p>
          <w:p w:rsidR="000E5492" w:rsidRDefault="000E5492" w:rsidP="00657B21">
            <w:pPr>
              <w:jc w:val="center"/>
            </w:pPr>
          </w:p>
          <w:p w:rsidR="00C22680" w:rsidRPr="00C22680" w:rsidRDefault="000E5492" w:rsidP="008C121B">
            <w:pPr>
              <w:jc w:val="right"/>
            </w:pPr>
            <w:r>
              <w:t xml:space="preserve"> </w:t>
            </w:r>
            <w:r w:rsidR="008C121B" w:rsidRPr="00C22680">
              <w:t xml:space="preserve"> </w:t>
            </w:r>
          </w:p>
        </w:tc>
        <w:tc>
          <w:tcPr>
            <w:tcW w:w="1281" w:type="dxa"/>
            <w:vAlign w:val="center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199F" w:rsidRPr="008E1989" w:rsidRDefault="008E1989" w:rsidP="008E1989">
            <w:pPr>
              <w:jc w:val="center"/>
              <w:rPr>
                <w:szCs w:val="22"/>
              </w:rPr>
            </w:pPr>
            <w:r w:rsidRPr="008E1989">
              <w:rPr>
                <w:szCs w:val="22"/>
              </w:rPr>
              <w:t>-Cuarto Informe de Gobierno de Nuevo León.</w:t>
            </w:r>
          </w:p>
        </w:tc>
      </w:tr>
      <w:tr w:rsidR="0007199F" w:rsidRPr="00302BC1" w:rsidTr="00767F04">
        <w:trPr>
          <w:trHeight w:val="120"/>
        </w:trPr>
        <w:tc>
          <w:tcPr>
            <w:tcW w:w="254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10</w:t>
            </w:r>
          </w:p>
        </w:tc>
        <w:tc>
          <w:tcPr>
            <w:tcW w:w="3260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11</w:t>
            </w:r>
          </w:p>
        </w:tc>
        <w:tc>
          <w:tcPr>
            <w:tcW w:w="2693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12</w:t>
            </w:r>
          </w:p>
        </w:tc>
        <w:tc>
          <w:tcPr>
            <w:tcW w:w="2835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13</w:t>
            </w:r>
          </w:p>
        </w:tc>
        <w:tc>
          <w:tcPr>
            <w:tcW w:w="212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14</w:t>
            </w:r>
          </w:p>
        </w:tc>
        <w:tc>
          <w:tcPr>
            <w:tcW w:w="1281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15</w:t>
            </w:r>
          </w:p>
        </w:tc>
        <w:tc>
          <w:tcPr>
            <w:tcW w:w="1276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16</w:t>
            </w:r>
          </w:p>
        </w:tc>
      </w:tr>
      <w:tr w:rsidR="0007199F" w:rsidRPr="00302BC1" w:rsidTr="00CD750F">
        <w:trPr>
          <w:trHeight w:hRule="exact" w:val="1846"/>
        </w:trPr>
        <w:tc>
          <w:tcPr>
            <w:tcW w:w="2547" w:type="dxa"/>
            <w:vAlign w:val="center"/>
          </w:tcPr>
          <w:p w:rsidR="008C121B" w:rsidRPr="00767F04" w:rsidRDefault="00767F04" w:rsidP="00767F04">
            <w:pPr>
              <w:jc w:val="center"/>
              <w:rPr>
                <w:szCs w:val="16"/>
              </w:rPr>
            </w:pPr>
            <w:r w:rsidRPr="00767F04">
              <w:rPr>
                <w:szCs w:val="16"/>
              </w:rPr>
              <w:t>-Honores a la Bandera Escuela González Chápela Blanco.</w:t>
            </w:r>
          </w:p>
          <w:p w:rsidR="00767F04" w:rsidRPr="00767F04" w:rsidRDefault="00767F04" w:rsidP="00767F04">
            <w:pPr>
              <w:jc w:val="center"/>
              <w:rPr>
                <w:szCs w:val="16"/>
              </w:rPr>
            </w:pPr>
            <w:r w:rsidRPr="00767F04">
              <w:rPr>
                <w:szCs w:val="16"/>
              </w:rPr>
              <w:t>-Intervención en Calle de Jardines de la Calera.</w:t>
            </w:r>
          </w:p>
          <w:p w:rsidR="00640B94" w:rsidRPr="00640B94" w:rsidRDefault="00640B94" w:rsidP="00767F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C2641" w:rsidRDefault="00CD750F" w:rsidP="00CD750F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-Brigada Yo Jalisco en Comunidad Indígena Sergio Barrios.</w:t>
            </w:r>
          </w:p>
          <w:p w:rsidR="00CD750F" w:rsidRDefault="00CD750F" w:rsidP="00CD750F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-Macrobrigada en Balcones de Santa Anita.</w:t>
            </w:r>
          </w:p>
          <w:p w:rsidR="00CD750F" w:rsidRPr="00640B94" w:rsidRDefault="00CD750F" w:rsidP="00CD750F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-Entrega de Nombramiento a Arturo Ibarra. Delegado de México ante la Organización Mundial de Turismo ecuestre.</w:t>
            </w:r>
          </w:p>
        </w:tc>
        <w:tc>
          <w:tcPr>
            <w:tcW w:w="2693" w:type="dxa"/>
            <w:vAlign w:val="center"/>
          </w:tcPr>
          <w:p w:rsidR="00583459" w:rsidRPr="00583459" w:rsidRDefault="00227A00" w:rsidP="00227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27A00">
              <w:rPr>
                <w:szCs w:val="22"/>
              </w:rPr>
              <w:t>Sesión Extraordinaria, Consejo Agropecuario y Anuncio de Apoyo para Agricultores</w:t>
            </w:r>
          </w:p>
        </w:tc>
        <w:tc>
          <w:tcPr>
            <w:tcW w:w="2835" w:type="dxa"/>
            <w:vAlign w:val="center"/>
          </w:tcPr>
          <w:p w:rsidR="00621F17" w:rsidRPr="008C121B" w:rsidRDefault="00824FE2" w:rsidP="00824F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-Reunión con Octavio Romero – Director General del INFONAVIT</w:t>
            </w:r>
          </w:p>
          <w:p w:rsidR="00621F17" w:rsidRPr="00621F17" w:rsidRDefault="00621F17" w:rsidP="008C121B">
            <w:pPr>
              <w:jc w:val="right"/>
            </w:pPr>
            <w:r>
              <w:t xml:space="preserve"> </w:t>
            </w:r>
          </w:p>
          <w:p w:rsidR="0013449D" w:rsidRPr="00D14703" w:rsidRDefault="0013449D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24FE2" w:rsidRDefault="00824FE2" w:rsidP="00824FE2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16"/>
                <w:szCs w:val="16"/>
              </w:rPr>
              <w:t>Reunión de Seguridad.</w:t>
            </w:r>
          </w:p>
          <w:p w:rsidR="004E2FBE" w:rsidRPr="00D14703" w:rsidRDefault="00824FE2" w:rsidP="00824FE2">
            <w:pPr>
              <w:jc w:val="right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147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7915D2">
        <w:trPr>
          <w:trHeight w:val="278"/>
        </w:trPr>
        <w:tc>
          <w:tcPr>
            <w:tcW w:w="254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17</w:t>
            </w:r>
          </w:p>
        </w:tc>
        <w:tc>
          <w:tcPr>
            <w:tcW w:w="3260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18</w:t>
            </w:r>
          </w:p>
        </w:tc>
        <w:tc>
          <w:tcPr>
            <w:tcW w:w="2693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19</w:t>
            </w:r>
          </w:p>
        </w:tc>
        <w:tc>
          <w:tcPr>
            <w:tcW w:w="2835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20</w:t>
            </w:r>
          </w:p>
        </w:tc>
        <w:tc>
          <w:tcPr>
            <w:tcW w:w="212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21</w:t>
            </w:r>
          </w:p>
        </w:tc>
        <w:tc>
          <w:tcPr>
            <w:tcW w:w="1281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22</w:t>
            </w:r>
          </w:p>
        </w:tc>
        <w:tc>
          <w:tcPr>
            <w:tcW w:w="1276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23</w:t>
            </w:r>
          </w:p>
        </w:tc>
      </w:tr>
      <w:tr w:rsidR="0007199F" w:rsidRPr="00302BC1" w:rsidTr="007915D2">
        <w:trPr>
          <w:trHeight w:hRule="exact" w:val="1804"/>
        </w:trPr>
        <w:tc>
          <w:tcPr>
            <w:tcW w:w="2547" w:type="dxa"/>
            <w:vAlign w:val="center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EF2EBA" w:rsidRDefault="00EF2EBA" w:rsidP="00EF2EBA">
            <w:pPr>
              <w:jc w:val="center"/>
            </w:pPr>
          </w:p>
          <w:p w:rsidR="00EF2EBA" w:rsidRDefault="00EF2EBA" w:rsidP="00EF2EBA">
            <w:pPr>
              <w:jc w:val="center"/>
            </w:pPr>
            <w:r>
              <w:t>-Inauguración - Unidad Deportiva en Arvento.</w:t>
            </w:r>
          </w:p>
          <w:p w:rsidR="00EF2EBA" w:rsidRDefault="00EF2EBA" w:rsidP="00EF2EBA">
            <w:pPr>
              <w:jc w:val="center"/>
            </w:pPr>
            <w:r>
              <w:t>-Firma de Convenio con Fundación Marisa.</w:t>
            </w:r>
          </w:p>
          <w:p w:rsidR="00EF2EBA" w:rsidRDefault="00EF2EBA" w:rsidP="00EF2EBA">
            <w:pPr>
              <w:jc w:val="center"/>
            </w:pPr>
            <w:r>
              <w:t>-Entrega Uniformes – Protección Civil.</w:t>
            </w:r>
          </w:p>
          <w:p w:rsidR="008B008C" w:rsidRDefault="00EF2EBA" w:rsidP="008C121B">
            <w:pPr>
              <w:jc w:val="right"/>
            </w:pPr>
            <w:r>
              <w:t xml:space="preserve">   </w:t>
            </w:r>
          </w:p>
          <w:p w:rsidR="00D14703" w:rsidRPr="008B008C" w:rsidRDefault="00D14703" w:rsidP="008C121B">
            <w:pPr>
              <w:jc w:val="right"/>
            </w:pPr>
          </w:p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F2D87" w:rsidRPr="006F2D87" w:rsidRDefault="006F2D87" w:rsidP="006F2D87">
            <w:pPr>
              <w:jc w:val="center"/>
              <w:rPr>
                <w:sz w:val="16"/>
                <w:szCs w:val="16"/>
              </w:rPr>
            </w:pPr>
            <w:r w:rsidRPr="006F2D87">
              <w:rPr>
                <w:sz w:val="16"/>
                <w:szCs w:val="16"/>
              </w:rPr>
              <w:t>-Inauguración Calle Ramos Millán y Hidalgo en Santa Cruz del Valle.</w:t>
            </w:r>
          </w:p>
          <w:p w:rsidR="006F2D87" w:rsidRPr="006F2D87" w:rsidRDefault="006F2D87" w:rsidP="006F2D87">
            <w:pPr>
              <w:jc w:val="center"/>
              <w:rPr>
                <w:sz w:val="16"/>
                <w:szCs w:val="16"/>
              </w:rPr>
            </w:pPr>
            <w:r w:rsidRPr="006F2D87">
              <w:rPr>
                <w:sz w:val="16"/>
                <w:szCs w:val="16"/>
              </w:rPr>
              <w:t>-Entrega de Lonaria –Secundaria Manuel Gómez en Real del valle.</w:t>
            </w:r>
          </w:p>
          <w:p w:rsidR="006F2D87" w:rsidRPr="006F2D87" w:rsidRDefault="006F2D87" w:rsidP="006F2D87">
            <w:pPr>
              <w:jc w:val="center"/>
              <w:rPr>
                <w:sz w:val="16"/>
                <w:szCs w:val="16"/>
              </w:rPr>
            </w:pPr>
            <w:r w:rsidRPr="006F2D87">
              <w:rPr>
                <w:sz w:val="16"/>
                <w:szCs w:val="16"/>
              </w:rPr>
              <w:t>-Macrobrigrada en Real del Valle.</w:t>
            </w:r>
          </w:p>
          <w:p w:rsidR="008C121B" w:rsidRPr="0048250C" w:rsidRDefault="006F2D87" w:rsidP="006F2D87">
            <w:pPr>
              <w:jc w:val="center"/>
            </w:pPr>
            <w:r w:rsidRPr="006F2D87">
              <w:rPr>
                <w:sz w:val="16"/>
                <w:szCs w:val="16"/>
              </w:rPr>
              <w:t>-Capacitación Policías – Puntos Purpura</w:t>
            </w:r>
            <w:r>
              <w:t>.</w:t>
            </w:r>
          </w:p>
          <w:p w:rsidR="0048250C" w:rsidRPr="0048250C" w:rsidRDefault="0048250C" w:rsidP="008C121B">
            <w:pPr>
              <w:jc w:val="right"/>
            </w:pPr>
          </w:p>
        </w:tc>
        <w:tc>
          <w:tcPr>
            <w:tcW w:w="2835" w:type="dxa"/>
            <w:vAlign w:val="center"/>
          </w:tcPr>
          <w:p w:rsidR="0049105C" w:rsidRDefault="00F272A6" w:rsidP="00F272A6">
            <w:r>
              <w:rPr>
                <w:sz w:val="16"/>
              </w:rPr>
              <w:t xml:space="preserve">-Desfile Cívico “Revolución Mexicana” </w:t>
            </w:r>
          </w:p>
          <w:p w:rsidR="00000F31" w:rsidRPr="00000F31" w:rsidRDefault="0049105C" w:rsidP="008C121B">
            <w:pPr>
              <w:jc w:val="right"/>
            </w:pPr>
            <w:r>
              <w:t xml:space="preserve"> </w:t>
            </w:r>
            <w:r w:rsidR="00000F31">
              <w:t xml:space="preserve"> </w:t>
            </w:r>
          </w:p>
        </w:tc>
        <w:tc>
          <w:tcPr>
            <w:tcW w:w="2127" w:type="dxa"/>
            <w:vAlign w:val="center"/>
          </w:tcPr>
          <w:p w:rsidR="008C121B" w:rsidRPr="00F777FA" w:rsidRDefault="008C121B" w:rsidP="008C121B">
            <w:pPr>
              <w:jc w:val="right"/>
              <w:rPr>
                <w:b/>
                <w:i/>
                <w:szCs w:val="22"/>
              </w:rPr>
            </w:pPr>
          </w:p>
          <w:p w:rsidR="00F777FA" w:rsidRPr="00F777FA" w:rsidRDefault="00F777FA" w:rsidP="008C121B">
            <w:pPr>
              <w:jc w:val="right"/>
              <w:rPr>
                <w:b/>
                <w:i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8C121B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7915D2">
        <w:trPr>
          <w:trHeight w:val="135"/>
        </w:trPr>
        <w:tc>
          <w:tcPr>
            <w:tcW w:w="254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24</w:t>
            </w:r>
          </w:p>
        </w:tc>
        <w:tc>
          <w:tcPr>
            <w:tcW w:w="3260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25</w:t>
            </w:r>
          </w:p>
        </w:tc>
        <w:tc>
          <w:tcPr>
            <w:tcW w:w="2693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26</w:t>
            </w:r>
          </w:p>
        </w:tc>
        <w:tc>
          <w:tcPr>
            <w:tcW w:w="2835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27</w:t>
            </w:r>
          </w:p>
        </w:tc>
        <w:tc>
          <w:tcPr>
            <w:tcW w:w="2127" w:type="dxa"/>
          </w:tcPr>
          <w:p w:rsidR="0007199F" w:rsidRPr="00D14703" w:rsidRDefault="008C121B" w:rsidP="008C121B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28</w:t>
            </w:r>
          </w:p>
        </w:tc>
        <w:tc>
          <w:tcPr>
            <w:tcW w:w="1281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29</w:t>
            </w:r>
          </w:p>
        </w:tc>
        <w:tc>
          <w:tcPr>
            <w:tcW w:w="1276" w:type="dxa"/>
          </w:tcPr>
          <w:p w:rsidR="0007199F" w:rsidRPr="00D14703" w:rsidRDefault="008C121B" w:rsidP="008C121B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30</w:t>
            </w:r>
          </w:p>
        </w:tc>
      </w:tr>
      <w:tr w:rsidR="0007199F" w:rsidRPr="00302BC1" w:rsidTr="00055B14">
        <w:trPr>
          <w:trHeight w:hRule="exact" w:val="2020"/>
        </w:trPr>
        <w:tc>
          <w:tcPr>
            <w:tcW w:w="2547" w:type="dxa"/>
            <w:vAlign w:val="center"/>
          </w:tcPr>
          <w:p w:rsidR="0001364C" w:rsidRDefault="00E01A09" w:rsidP="00054E1A">
            <w:pPr>
              <w:jc w:val="center"/>
            </w:pPr>
            <w:r>
              <w:t>-Entrega de Cheques en los Sauces.</w:t>
            </w:r>
          </w:p>
          <w:p w:rsidR="00054E1A" w:rsidRDefault="00054E1A" w:rsidP="00054E1A">
            <w:pPr>
              <w:jc w:val="center"/>
            </w:pPr>
            <w:r>
              <w:t>-Presentación de Proyectos Arquitectónicos.</w:t>
            </w:r>
          </w:p>
          <w:p w:rsidR="00E01A09" w:rsidRPr="00F35F25" w:rsidRDefault="00E01A09" w:rsidP="00054E1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C121B" w:rsidRDefault="00054E1A" w:rsidP="006C4291">
            <w:pPr>
              <w:jc w:val="center"/>
            </w:pPr>
            <w:r>
              <w:t>-Visita de Obra – Adolf Horn</w:t>
            </w:r>
            <w:r w:rsidR="00AC303A">
              <w:t>.</w:t>
            </w:r>
          </w:p>
          <w:p w:rsidR="00AC303A" w:rsidRPr="00F35F25" w:rsidRDefault="00AC303A" w:rsidP="006C4291">
            <w:pPr>
              <w:jc w:val="center"/>
            </w:pPr>
            <w:r>
              <w:t>-Día Internacional de no Violencia – Pronunciamiento 25 N.</w:t>
            </w:r>
          </w:p>
          <w:p w:rsidR="004A3146" w:rsidRPr="00F35F25" w:rsidRDefault="00AC303A" w:rsidP="006C4291">
            <w:pPr>
              <w:jc w:val="center"/>
            </w:pPr>
            <w:r>
              <w:t xml:space="preserve">-Inauguración de Mural en el Instituto Municipal de la </w:t>
            </w:r>
            <w:r w:rsidR="006C4291">
              <w:t>Mujer Tlajomulquense en el marco del 25 N.</w:t>
            </w:r>
          </w:p>
        </w:tc>
        <w:tc>
          <w:tcPr>
            <w:tcW w:w="2693" w:type="dxa"/>
            <w:vAlign w:val="center"/>
          </w:tcPr>
          <w:p w:rsidR="00B31C89" w:rsidRDefault="004D535F" w:rsidP="00B31C89">
            <w:pPr>
              <w:jc w:val="center"/>
            </w:pPr>
            <w:r>
              <w:t>-</w:t>
            </w:r>
            <w:r w:rsidR="00B31C89">
              <w:t>Inauguración de Calle Morelos en San Agustín.</w:t>
            </w:r>
          </w:p>
          <w:p w:rsidR="00B31C89" w:rsidRDefault="00B31C89" w:rsidP="00B31C89">
            <w:pPr>
              <w:jc w:val="center"/>
            </w:pPr>
            <w:r>
              <w:t>-Entrega Apoyos – Siempre por tu Educación.</w:t>
            </w:r>
          </w:p>
          <w:p w:rsidR="00B31C89" w:rsidRDefault="00B31C89" w:rsidP="00B31C89">
            <w:pPr>
              <w:jc w:val="center"/>
            </w:pPr>
            <w:r>
              <w:t>-Firma de Convenio CEEAVJ.</w:t>
            </w:r>
          </w:p>
          <w:p w:rsidR="0007199F" w:rsidRPr="00D14703" w:rsidRDefault="0007199F" w:rsidP="00B31C89">
            <w:pPr>
              <w:jc w:val="center"/>
            </w:pPr>
          </w:p>
        </w:tc>
        <w:tc>
          <w:tcPr>
            <w:tcW w:w="2835" w:type="dxa"/>
            <w:vAlign w:val="center"/>
          </w:tcPr>
          <w:p w:rsidR="0026138D" w:rsidRDefault="00B31C89" w:rsidP="00DF746E">
            <w:pPr>
              <w:jc w:val="center"/>
            </w:pPr>
            <w:r>
              <w:t>-Sesión Ordinaria.</w:t>
            </w:r>
          </w:p>
          <w:p w:rsidR="00892A8E" w:rsidRDefault="00892A8E" w:rsidP="00DF746E">
            <w:pPr>
              <w:jc w:val="center"/>
            </w:pPr>
            <w:r>
              <w:t>-Reunión Dirección Obra Pública.</w:t>
            </w:r>
          </w:p>
          <w:p w:rsidR="0026138D" w:rsidRDefault="0026138D" w:rsidP="0026138D">
            <w:pPr>
              <w:jc w:val="center"/>
            </w:pPr>
          </w:p>
          <w:p w:rsidR="004454D4" w:rsidRPr="00D14703" w:rsidRDefault="004454D4" w:rsidP="004454D4">
            <w:pPr>
              <w:jc w:val="center"/>
            </w:pPr>
          </w:p>
        </w:tc>
        <w:tc>
          <w:tcPr>
            <w:tcW w:w="2127" w:type="dxa"/>
            <w:vAlign w:val="center"/>
          </w:tcPr>
          <w:p w:rsidR="00257422" w:rsidRDefault="00257422" w:rsidP="008C121B"/>
          <w:p w:rsidR="00257422" w:rsidRDefault="00757351" w:rsidP="00055B14">
            <w:pPr>
              <w:jc w:val="center"/>
            </w:pPr>
            <w:r>
              <w:t>-Arranque de Operativo, Héroes Paisanos.</w:t>
            </w:r>
          </w:p>
          <w:p w:rsidR="00757351" w:rsidRDefault="00055B14" w:rsidP="00055B14">
            <w:pPr>
              <w:jc w:val="center"/>
            </w:pPr>
            <w:r>
              <w:t>-Reunión con Dirección de Corresponsabilidad Social.</w:t>
            </w:r>
          </w:p>
          <w:p w:rsidR="00757351" w:rsidRPr="00D14703" w:rsidRDefault="00757351" w:rsidP="00D14703">
            <w:pPr>
              <w:jc w:val="right"/>
            </w:pPr>
          </w:p>
        </w:tc>
        <w:tc>
          <w:tcPr>
            <w:tcW w:w="1281" w:type="dxa"/>
          </w:tcPr>
          <w:p w:rsidR="0007199F" w:rsidRPr="00D14703" w:rsidRDefault="0007199F" w:rsidP="008C121B">
            <w:pPr>
              <w:jc w:val="right"/>
              <w:rPr>
                <w:i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07199F" w:rsidRPr="00D14703" w:rsidRDefault="0007199F" w:rsidP="008C121B">
            <w:pPr>
              <w:jc w:val="right"/>
              <w:rPr>
                <w:i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99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451051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99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B3B" w:rsidRPr="005C3BB9" w:rsidRDefault="00051125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1clara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9948D5">
        <w:trPr>
          <w:trHeight w:val="390"/>
        </w:trPr>
        <w:tc>
          <w:tcPr>
            <w:tcW w:w="3556" w:type="dxa"/>
            <w:tcBorders>
              <w:bottom w:val="single" w:sz="12" w:space="0" w:color="C00000" w:themeColor="accent5"/>
            </w:tcBorders>
          </w:tcPr>
          <w:p w:rsidR="00451051" w:rsidRPr="001E746E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 w:rsidRPr="001E746E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AGENDA PUBLICA</w:t>
            </w:r>
          </w:p>
        </w:tc>
      </w:tr>
      <w:tr w:rsidR="00451051" w:rsidTr="001E746E">
        <w:trPr>
          <w:trHeight w:val="286"/>
        </w:trPr>
        <w:tc>
          <w:tcPr>
            <w:tcW w:w="3556" w:type="dxa"/>
            <w:tcBorders>
              <w:top w:val="single" w:sz="12" w:space="0" w:color="C00000" w:themeColor="accent5"/>
            </w:tcBorders>
          </w:tcPr>
          <w:p w:rsidR="00451051" w:rsidRPr="001E746E" w:rsidRDefault="008C121B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NOVIEMBRE</w:t>
            </w:r>
            <w:r w:rsidR="009E3D70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- 2025</w:t>
            </w:r>
          </w:p>
        </w:tc>
      </w:tr>
    </w:tbl>
    <w:p w:rsidR="00A84FFE" w:rsidRPr="00302BC1" w:rsidRDefault="00AD7A8C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7826991</wp:posOffset>
            </wp:positionH>
            <wp:positionV relativeFrom="paragraph">
              <wp:posOffset>-196272</wp:posOffset>
            </wp:positionV>
            <wp:extent cx="1972102" cy="439420"/>
            <wp:effectExtent l="76200" t="76200" r="142875" b="132080"/>
            <wp:wrapNone/>
            <wp:docPr id="2" name="Imagen 2" descr="H. Ayuntamiento de Tlajomulco de Zuñig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. Ayuntamiento de Tlajomulco de Zuñiga |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t="5793" r="14593" b="20812"/>
                    <a:stretch/>
                  </pic:blipFill>
                  <pic:spPr bwMode="auto">
                    <a:xfrm>
                      <a:off x="0" y="0"/>
                      <a:ext cx="1974278" cy="439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AD7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37" w:rsidRDefault="00DE5237">
      <w:pPr>
        <w:spacing w:before="0" w:after="0"/>
      </w:pPr>
      <w:r>
        <w:separator/>
      </w:r>
    </w:p>
  </w:endnote>
  <w:endnote w:type="continuationSeparator" w:id="0">
    <w:p w:rsidR="00DE5237" w:rsidRDefault="00DE5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37" w:rsidRDefault="00DE5237">
      <w:pPr>
        <w:spacing w:before="0" w:after="0"/>
      </w:pPr>
      <w:r>
        <w:separator/>
      </w:r>
    </w:p>
  </w:footnote>
  <w:footnote w:type="continuationSeparator" w:id="0">
    <w:p w:rsidR="00DE5237" w:rsidRDefault="00DE52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E93"/>
    <w:multiLevelType w:val="hybridMultilevel"/>
    <w:tmpl w:val="2E84E144"/>
    <w:lvl w:ilvl="0" w:tplc="28D27ED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B111F"/>
    <w:multiLevelType w:val="hybridMultilevel"/>
    <w:tmpl w:val="E1E80C4C"/>
    <w:lvl w:ilvl="0" w:tplc="3446C1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C2AC0"/>
    <w:multiLevelType w:val="hybridMultilevel"/>
    <w:tmpl w:val="3CA265F2"/>
    <w:lvl w:ilvl="0" w:tplc="8A6A8DC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F78EB"/>
    <w:multiLevelType w:val="hybridMultilevel"/>
    <w:tmpl w:val="B300928A"/>
    <w:lvl w:ilvl="0" w:tplc="C240887E">
      <w:start w:val="1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06D15"/>
    <w:multiLevelType w:val="hybridMultilevel"/>
    <w:tmpl w:val="395040EA"/>
    <w:lvl w:ilvl="0" w:tplc="059CAFD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A5B4C"/>
    <w:multiLevelType w:val="hybridMultilevel"/>
    <w:tmpl w:val="80B64CD4"/>
    <w:lvl w:ilvl="0" w:tplc="BBBCC894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D36BF"/>
    <w:multiLevelType w:val="hybridMultilevel"/>
    <w:tmpl w:val="18FE3438"/>
    <w:lvl w:ilvl="0" w:tplc="7B74729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D5C04"/>
    <w:multiLevelType w:val="hybridMultilevel"/>
    <w:tmpl w:val="F6166A16"/>
    <w:lvl w:ilvl="0" w:tplc="A12A476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8E677C"/>
    <w:multiLevelType w:val="hybridMultilevel"/>
    <w:tmpl w:val="6594647A"/>
    <w:lvl w:ilvl="0" w:tplc="8722BB4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C1AAB"/>
    <w:multiLevelType w:val="hybridMultilevel"/>
    <w:tmpl w:val="6826E00A"/>
    <w:lvl w:ilvl="0" w:tplc="BC323EE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D2CC0"/>
    <w:multiLevelType w:val="hybridMultilevel"/>
    <w:tmpl w:val="798EE1E0"/>
    <w:lvl w:ilvl="0" w:tplc="B29C76E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C45D18"/>
    <w:multiLevelType w:val="hybridMultilevel"/>
    <w:tmpl w:val="B9C683DE"/>
    <w:lvl w:ilvl="0" w:tplc="EAA666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1621C5"/>
    <w:multiLevelType w:val="hybridMultilevel"/>
    <w:tmpl w:val="518A6FB2"/>
    <w:lvl w:ilvl="0" w:tplc="738411F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5F07A6"/>
    <w:multiLevelType w:val="hybridMultilevel"/>
    <w:tmpl w:val="413276EA"/>
    <w:lvl w:ilvl="0" w:tplc="9BFE052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1106BE"/>
    <w:multiLevelType w:val="hybridMultilevel"/>
    <w:tmpl w:val="CF04775E"/>
    <w:lvl w:ilvl="0" w:tplc="D6B6AE5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A44416"/>
    <w:multiLevelType w:val="hybridMultilevel"/>
    <w:tmpl w:val="437EAB68"/>
    <w:lvl w:ilvl="0" w:tplc="01E0650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D63AC1"/>
    <w:multiLevelType w:val="hybridMultilevel"/>
    <w:tmpl w:val="97B44E1E"/>
    <w:lvl w:ilvl="0" w:tplc="0B482BC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4759D5"/>
    <w:multiLevelType w:val="hybridMultilevel"/>
    <w:tmpl w:val="7B920B22"/>
    <w:lvl w:ilvl="0" w:tplc="0276BE6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10531B"/>
    <w:multiLevelType w:val="hybridMultilevel"/>
    <w:tmpl w:val="B074FD44"/>
    <w:lvl w:ilvl="0" w:tplc="9AF2BE0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0480B"/>
    <w:multiLevelType w:val="hybridMultilevel"/>
    <w:tmpl w:val="DFDEC8EE"/>
    <w:lvl w:ilvl="0" w:tplc="AC0A819C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83FD7"/>
    <w:multiLevelType w:val="hybridMultilevel"/>
    <w:tmpl w:val="63727E6E"/>
    <w:lvl w:ilvl="0" w:tplc="DC8A5EC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450DC"/>
    <w:multiLevelType w:val="hybridMultilevel"/>
    <w:tmpl w:val="6E80AE30"/>
    <w:lvl w:ilvl="0" w:tplc="A9140E7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BE75BA"/>
    <w:multiLevelType w:val="hybridMultilevel"/>
    <w:tmpl w:val="6602FA3E"/>
    <w:lvl w:ilvl="0" w:tplc="D65897A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E74FA"/>
    <w:multiLevelType w:val="hybridMultilevel"/>
    <w:tmpl w:val="CCB8291E"/>
    <w:lvl w:ilvl="0" w:tplc="1204788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C7A37"/>
    <w:multiLevelType w:val="hybridMultilevel"/>
    <w:tmpl w:val="54F6F4B2"/>
    <w:lvl w:ilvl="0" w:tplc="F8F462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E2A68"/>
    <w:multiLevelType w:val="hybridMultilevel"/>
    <w:tmpl w:val="83C81AA6"/>
    <w:lvl w:ilvl="0" w:tplc="5D5CFB1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332BF"/>
    <w:multiLevelType w:val="hybridMultilevel"/>
    <w:tmpl w:val="66461972"/>
    <w:lvl w:ilvl="0" w:tplc="69929F6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B7406"/>
    <w:multiLevelType w:val="hybridMultilevel"/>
    <w:tmpl w:val="6BB6BBCA"/>
    <w:lvl w:ilvl="0" w:tplc="A4A83E74">
      <w:numFmt w:val="bullet"/>
      <w:lvlText w:val="-"/>
      <w:lvlJc w:val="left"/>
      <w:pPr>
        <w:ind w:left="720" w:hanging="360"/>
      </w:pPr>
      <w:rPr>
        <w:rFonts w:ascii="Corbel" w:eastAsiaTheme="minorEastAsia" w:hAnsi="Corbel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56311"/>
    <w:multiLevelType w:val="hybridMultilevel"/>
    <w:tmpl w:val="D3C26580"/>
    <w:lvl w:ilvl="0" w:tplc="0BB216B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A1E98"/>
    <w:multiLevelType w:val="hybridMultilevel"/>
    <w:tmpl w:val="D4242122"/>
    <w:lvl w:ilvl="0" w:tplc="143E153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D72703"/>
    <w:multiLevelType w:val="hybridMultilevel"/>
    <w:tmpl w:val="9000EB5E"/>
    <w:lvl w:ilvl="0" w:tplc="DABE6C98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B48E0"/>
    <w:multiLevelType w:val="hybridMultilevel"/>
    <w:tmpl w:val="EC88A000"/>
    <w:lvl w:ilvl="0" w:tplc="599648F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144DB"/>
    <w:multiLevelType w:val="hybridMultilevel"/>
    <w:tmpl w:val="D32A69F4"/>
    <w:lvl w:ilvl="0" w:tplc="6D2EE5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94E0B"/>
    <w:multiLevelType w:val="hybridMultilevel"/>
    <w:tmpl w:val="7DE08C0E"/>
    <w:lvl w:ilvl="0" w:tplc="F6D03E5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2141B"/>
    <w:multiLevelType w:val="hybridMultilevel"/>
    <w:tmpl w:val="5622E3FC"/>
    <w:lvl w:ilvl="0" w:tplc="2580F324">
      <w:start w:val="14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C27B91"/>
    <w:multiLevelType w:val="hybridMultilevel"/>
    <w:tmpl w:val="7F3CC2F6"/>
    <w:lvl w:ilvl="0" w:tplc="5A8C3A7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45"/>
  </w:num>
  <w:num w:numId="13">
    <w:abstractNumId w:val="36"/>
  </w:num>
  <w:num w:numId="14">
    <w:abstractNumId w:val="33"/>
  </w:num>
  <w:num w:numId="15">
    <w:abstractNumId w:val="23"/>
  </w:num>
  <w:num w:numId="16">
    <w:abstractNumId w:val="21"/>
  </w:num>
  <w:num w:numId="17">
    <w:abstractNumId w:val="43"/>
  </w:num>
  <w:num w:numId="18">
    <w:abstractNumId w:val="12"/>
  </w:num>
  <w:num w:numId="19">
    <w:abstractNumId w:val="28"/>
  </w:num>
  <w:num w:numId="20">
    <w:abstractNumId w:val="44"/>
  </w:num>
  <w:num w:numId="21">
    <w:abstractNumId w:val="29"/>
  </w:num>
  <w:num w:numId="22">
    <w:abstractNumId w:val="40"/>
  </w:num>
  <w:num w:numId="23">
    <w:abstractNumId w:val="38"/>
  </w:num>
  <w:num w:numId="24">
    <w:abstractNumId w:val="31"/>
  </w:num>
  <w:num w:numId="25">
    <w:abstractNumId w:val="26"/>
  </w:num>
  <w:num w:numId="26">
    <w:abstractNumId w:val="27"/>
  </w:num>
  <w:num w:numId="27">
    <w:abstractNumId w:val="15"/>
  </w:num>
  <w:num w:numId="28">
    <w:abstractNumId w:val="20"/>
  </w:num>
  <w:num w:numId="29">
    <w:abstractNumId w:val="42"/>
  </w:num>
  <w:num w:numId="30">
    <w:abstractNumId w:val="39"/>
  </w:num>
  <w:num w:numId="31">
    <w:abstractNumId w:val="11"/>
  </w:num>
  <w:num w:numId="32">
    <w:abstractNumId w:val="25"/>
  </w:num>
  <w:num w:numId="33">
    <w:abstractNumId w:val="18"/>
  </w:num>
  <w:num w:numId="34">
    <w:abstractNumId w:val="30"/>
  </w:num>
  <w:num w:numId="35">
    <w:abstractNumId w:val="35"/>
  </w:num>
  <w:num w:numId="36">
    <w:abstractNumId w:val="17"/>
  </w:num>
  <w:num w:numId="37">
    <w:abstractNumId w:val="34"/>
  </w:num>
  <w:num w:numId="38">
    <w:abstractNumId w:val="10"/>
  </w:num>
  <w:num w:numId="39">
    <w:abstractNumId w:val="41"/>
  </w:num>
  <w:num w:numId="40">
    <w:abstractNumId w:val="19"/>
  </w:num>
  <w:num w:numId="41">
    <w:abstractNumId w:val="13"/>
  </w:num>
  <w:num w:numId="42">
    <w:abstractNumId w:val="16"/>
  </w:num>
  <w:num w:numId="43">
    <w:abstractNumId w:val="24"/>
  </w:num>
  <w:num w:numId="44">
    <w:abstractNumId w:val="37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10/2025"/>
    <w:docVar w:name="MonthStart" w:val="01/10/2025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208E2"/>
    <w:rsid w:val="00026B39"/>
    <w:rsid w:val="00026BC8"/>
    <w:rsid w:val="000278F2"/>
    <w:rsid w:val="00036203"/>
    <w:rsid w:val="00051125"/>
    <w:rsid w:val="00054E1A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A2036"/>
    <w:rsid w:val="000A20FE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F50DE"/>
    <w:rsid w:val="000F75C2"/>
    <w:rsid w:val="001032E6"/>
    <w:rsid w:val="00105330"/>
    <w:rsid w:val="00105FD6"/>
    <w:rsid w:val="00107CA3"/>
    <w:rsid w:val="001133EE"/>
    <w:rsid w:val="0011772B"/>
    <w:rsid w:val="0012374D"/>
    <w:rsid w:val="00124013"/>
    <w:rsid w:val="00132E4F"/>
    <w:rsid w:val="0013449D"/>
    <w:rsid w:val="00155805"/>
    <w:rsid w:val="00157000"/>
    <w:rsid w:val="00165E5E"/>
    <w:rsid w:val="00171DD4"/>
    <w:rsid w:val="001732DE"/>
    <w:rsid w:val="00173517"/>
    <w:rsid w:val="00173A98"/>
    <w:rsid w:val="00180762"/>
    <w:rsid w:val="001828A7"/>
    <w:rsid w:val="00185AD8"/>
    <w:rsid w:val="00190BB9"/>
    <w:rsid w:val="001920B4"/>
    <w:rsid w:val="00193844"/>
    <w:rsid w:val="001A0B97"/>
    <w:rsid w:val="001A3DA6"/>
    <w:rsid w:val="001A6141"/>
    <w:rsid w:val="001B0EC0"/>
    <w:rsid w:val="001B2406"/>
    <w:rsid w:val="001C11EE"/>
    <w:rsid w:val="001C3114"/>
    <w:rsid w:val="001C592D"/>
    <w:rsid w:val="001D7917"/>
    <w:rsid w:val="001E746E"/>
    <w:rsid w:val="001F535F"/>
    <w:rsid w:val="001F7077"/>
    <w:rsid w:val="0020362E"/>
    <w:rsid w:val="00205994"/>
    <w:rsid w:val="0020623A"/>
    <w:rsid w:val="00207D15"/>
    <w:rsid w:val="002130CC"/>
    <w:rsid w:val="00220695"/>
    <w:rsid w:val="00224F85"/>
    <w:rsid w:val="00227A00"/>
    <w:rsid w:val="002357A0"/>
    <w:rsid w:val="00240ADC"/>
    <w:rsid w:val="002464BC"/>
    <w:rsid w:val="00253E76"/>
    <w:rsid w:val="00257422"/>
    <w:rsid w:val="0026138D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101B"/>
    <w:rsid w:val="002C3A13"/>
    <w:rsid w:val="002D6C87"/>
    <w:rsid w:val="002E71E6"/>
    <w:rsid w:val="002F0779"/>
    <w:rsid w:val="002F078E"/>
    <w:rsid w:val="002F177E"/>
    <w:rsid w:val="002F29BB"/>
    <w:rsid w:val="002F3848"/>
    <w:rsid w:val="002F6E35"/>
    <w:rsid w:val="00300160"/>
    <w:rsid w:val="00301B09"/>
    <w:rsid w:val="00302BC1"/>
    <w:rsid w:val="0031334F"/>
    <w:rsid w:val="003156C0"/>
    <w:rsid w:val="00322B7F"/>
    <w:rsid w:val="00325EF3"/>
    <w:rsid w:val="00331473"/>
    <w:rsid w:val="00332339"/>
    <w:rsid w:val="00341427"/>
    <w:rsid w:val="003425D9"/>
    <w:rsid w:val="00353611"/>
    <w:rsid w:val="00364B8F"/>
    <w:rsid w:val="00365ABF"/>
    <w:rsid w:val="0037002E"/>
    <w:rsid w:val="00372681"/>
    <w:rsid w:val="0037344D"/>
    <w:rsid w:val="00373634"/>
    <w:rsid w:val="003743EF"/>
    <w:rsid w:val="00381A2C"/>
    <w:rsid w:val="003854A6"/>
    <w:rsid w:val="003910CC"/>
    <w:rsid w:val="00391B3E"/>
    <w:rsid w:val="00391FDF"/>
    <w:rsid w:val="00392D78"/>
    <w:rsid w:val="0039587D"/>
    <w:rsid w:val="003B1D5B"/>
    <w:rsid w:val="003B401B"/>
    <w:rsid w:val="003C0525"/>
    <w:rsid w:val="003C0F70"/>
    <w:rsid w:val="003C5998"/>
    <w:rsid w:val="003D3793"/>
    <w:rsid w:val="003D65CE"/>
    <w:rsid w:val="003D7DDA"/>
    <w:rsid w:val="003E60A4"/>
    <w:rsid w:val="004108B6"/>
    <w:rsid w:val="004140A3"/>
    <w:rsid w:val="00425D02"/>
    <w:rsid w:val="004324DA"/>
    <w:rsid w:val="00433CA2"/>
    <w:rsid w:val="00434B3E"/>
    <w:rsid w:val="004454D4"/>
    <w:rsid w:val="004465EA"/>
    <w:rsid w:val="00451051"/>
    <w:rsid w:val="00454FED"/>
    <w:rsid w:val="0046147A"/>
    <w:rsid w:val="00461EC1"/>
    <w:rsid w:val="00471E5F"/>
    <w:rsid w:val="00480F17"/>
    <w:rsid w:val="00481A74"/>
    <w:rsid w:val="0048250C"/>
    <w:rsid w:val="0048363C"/>
    <w:rsid w:val="0049105C"/>
    <w:rsid w:val="004915C5"/>
    <w:rsid w:val="00496B19"/>
    <w:rsid w:val="004A0589"/>
    <w:rsid w:val="004A3146"/>
    <w:rsid w:val="004A4A81"/>
    <w:rsid w:val="004C5B17"/>
    <w:rsid w:val="004C7CA0"/>
    <w:rsid w:val="004D535F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3759C"/>
    <w:rsid w:val="00551524"/>
    <w:rsid w:val="005523A2"/>
    <w:rsid w:val="005562FE"/>
    <w:rsid w:val="00565BAA"/>
    <w:rsid w:val="00570B0C"/>
    <w:rsid w:val="00575ABE"/>
    <w:rsid w:val="00577ED1"/>
    <w:rsid w:val="00582DD7"/>
    <w:rsid w:val="00583459"/>
    <w:rsid w:val="00590FF6"/>
    <w:rsid w:val="0059311F"/>
    <w:rsid w:val="00596633"/>
    <w:rsid w:val="005A110D"/>
    <w:rsid w:val="005A7ED8"/>
    <w:rsid w:val="005B0165"/>
    <w:rsid w:val="005B527C"/>
    <w:rsid w:val="005C3BB9"/>
    <w:rsid w:val="005C7631"/>
    <w:rsid w:val="005D0280"/>
    <w:rsid w:val="005D0317"/>
    <w:rsid w:val="005D6069"/>
    <w:rsid w:val="005D657D"/>
    <w:rsid w:val="005E4292"/>
    <w:rsid w:val="005F01FC"/>
    <w:rsid w:val="005F2D48"/>
    <w:rsid w:val="005F43B3"/>
    <w:rsid w:val="005F58BC"/>
    <w:rsid w:val="0060014A"/>
    <w:rsid w:val="00617AB7"/>
    <w:rsid w:val="00621F17"/>
    <w:rsid w:val="00625DFD"/>
    <w:rsid w:val="00640B94"/>
    <w:rsid w:val="00645BC1"/>
    <w:rsid w:val="00646984"/>
    <w:rsid w:val="006545D7"/>
    <w:rsid w:val="00657B21"/>
    <w:rsid w:val="00673318"/>
    <w:rsid w:val="00680DE9"/>
    <w:rsid w:val="006814AA"/>
    <w:rsid w:val="0068240A"/>
    <w:rsid w:val="00685650"/>
    <w:rsid w:val="00693842"/>
    <w:rsid w:val="00696D6E"/>
    <w:rsid w:val="006A2CA5"/>
    <w:rsid w:val="006B1795"/>
    <w:rsid w:val="006B1B3B"/>
    <w:rsid w:val="006B29A0"/>
    <w:rsid w:val="006B78E1"/>
    <w:rsid w:val="006C20CC"/>
    <w:rsid w:val="006C4291"/>
    <w:rsid w:val="006D0517"/>
    <w:rsid w:val="006D22E2"/>
    <w:rsid w:val="006D2B4F"/>
    <w:rsid w:val="006D4E01"/>
    <w:rsid w:val="006E232F"/>
    <w:rsid w:val="006F006E"/>
    <w:rsid w:val="006F2D87"/>
    <w:rsid w:val="006F38FF"/>
    <w:rsid w:val="006F4C89"/>
    <w:rsid w:val="0070569B"/>
    <w:rsid w:val="00706454"/>
    <w:rsid w:val="0071407E"/>
    <w:rsid w:val="00721956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6D16"/>
    <w:rsid w:val="00747D71"/>
    <w:rsid w:val="0075125B"/>
    <w:rsid w:val="007564A4"/>
    <w:rsid w:val="00757351"/>
    <w:rsid w:val="0075775E"/>
    <w:rsid w:val="00761C99"/>
    <w:rsid w:val="007620B1"/>
    <w:rsid w:val="00767F04"/>
    <w:rsid w:val="00771F06"/>
    <w:rsid w:val="007777B1"/>
    <w:rsid w:val="007813FE"/>
    <w:rsid w:val="007815F2"/>
    <w:rsid w:val="00782FEB"/>
    <w:rsid w:val="00784AD8"/>
    <w:rsid w:val="00784B24"/>
    <w:rsid w:val="00785F2D"/>
    <w:rsid w:val="007915D2"/>
    <w:rsid w:val="00793278"/>
    <w:rsid w:val="007950CA"/>
    <w:rsid w:val="007A454E"/>
    <w:rsid w:val="007A49F2"/>
    <w:rsid w:val="007A54B0"/>
    <w:rsid w:val="007C14C6"/>
    <w:rsid w:val="007D1E1C"/>
    <w:rsid w:val="007E3250"/>
    <w:rsid w:val="007E3CDD"/>
    <w:rsid w:val="007E70EA"/>
    <w:rsid w:val="007F24D1"/>
    <w:rsid w:val="00801B4C"/>
    <w:rsid w:val="008020CF"/>
    <w:rsid w:val="0081272F"/>
    <w:rsid w:val="00812CA6"/>
    <w:rsid w:val="00821053"/>
    <w:rsid w:val="00824FE2"/>
    <w:rsid w:val="00825080"/>
    <w:rsid w:val="00840587"/>
    <w:rsid w:val="00874C9A"/>
    <w:rsid w:val="00876D38"/>
    <w:rsid w:val="00881CA9"/>
    <w:rsid w:val="00883CFC"/>
    <w:rsid w:val="00892A8E"/>
    <w:rsid w:val="008931A3"/>
    <w:rsid w:val="00897377"/>
    <w:rsid w:val="008977C2"/>
    <w:rsid w:val="008A357D"/>
    <w:rsid w:val="008B008C"/>
    <w:rsid w:val="008C121B"/>
    <w:rsid w:val="008C2F37"/>
    <w:rsid w:val="008C496D"/>
    <w:rsid w:val="008D04C8"/>
    <w:rsid w:val="008D0714"/>
    <w:rsid w:val="008D1CD7"/>
    <w:rsid w:val="008D6746"/>
    <w:rsid w:val="008E190F"/>
    <w:rsid w:val="008E1989"/>
    <w:rsid w:val="008E2D7B"/>
    <w:rsid w:val="008F2B28"/>
    <w:rsid w:val="008F3D97"/>
    <w:rsid w:val="008F4673"/>
    <w:rsid w:val="009035F5"/>
    <w:rsid w:val="00903BE3"/>
    <w:rsid w:val="0091342F"/>
    <w:rsid w:val="009163B4"/>
    <w:rsid w:val="009202CC"/>
    <w:rsid w:val="0092133E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61C1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E3D70"/>
    <w:rsid w:val="009E52AF"/>
    <w:rsid w:val="009E5C72"/>
    <w:rsid w:val="009F08C3"/>
    <w:rsid w:val="009F7122"/>
    <w:rsid w:val="009F7220"/>
    <w:rsid w:val="00A01211"/>
    <w:rsid w:val="00A06492"/>
    <w:rsid w:val="00A146EA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91690"/>
    <w:rsid w:val="00A94EF5"/>
    <w:rsid w:val="00A95B0F"/>
    <w:rsid w:val="00AA1E83"/>
    <w:rsid w:val="00AA448A"/>
    <w:rsid w:val="00AB29FA"/>
    <w:rsid w:val="00AB418D"/>
    <w:rsid w:val="00AB4A0D"/>
    <w:rsid w:val="00AB7B40"/>
    <w:rsid w:val="00AC303A"/>
    <w:rsid w:val="00AD0D62"/>
    <w:rsid w:val="00AD3326"/>
    <w:rsid w:val="00AD3A4E"/>
    <w:rsid w:val="00AD6744"/>
    <w:rsid w:val="00AD7A8C"/>
    <w:rsid w:val="00AE1723"/>
    <w:rsid w:val="00AE2CDF"/>
    <w:rsid w:val="00AE73B5"/>
    <w:rsid w:val="00B031D3"/>
    <w:rsid w:val="00B06A67"/>
    <w:rsid w:val="00B22320"/>
    <w:rsid w:val="00B23E75"/>
    <w:rsid w:val="00B24F24"/>
    <w:rsid w:val="00B25782"/>
    <w:rsid w:val="00B27425"/>
    <w:rsid w:val="00B31C89"/>
    <w:rsid w:val="00B410DB"/>
    <w:rsid w:val="00B46097"/>
    <w:rsid w:val="00B50A3A"/>
    <w:rsid w:val="00B5121A"/>
    <w:rsid w:val="00B54D75"/>
    <w:rsid w:val="00B60935"/>
    <w:rsid w:val="00B70858"/>
    <w:rsid w:val="00B8151A"/>
    <w:rsid w:val="00BA09C9"/>
    <w:rsid w:val="00BA3A14"/>
    <w:rsid w:val="00BA3B5F"/>
    <w:rsid w:val="00BA6D8A"/>
    <w:rsid w:val="00BB1B30"/>
    <w:rsid w:val="00BB2E95"/>
    <w:rsid w:val="00BB5270"/>
    <w:rsid w:val="00BC3F06"/>
    <w:rsid w:val="00BC44EE"/>
    <w:rsid w:val="00BC5B76"/>
    <w:rsid w:val="00BE39A0"/>
    <w:rsid w:val="00BE3D18"/>
    <w:rsid w:val="00BE6473"/>
    <w:rsid w:val="00BE6966"/>
    <w:rsid w:val="00BE713B"/>
    <w:rsid w:val="00BF0856"/>
    <w:rsid w:val="00BF1096"/>
    <w:rsid w:val="00C06852"/>
    <w:rsid w:val="00C11775"/>
    <w:rsid w:val="00C13DC7"/>
    <w:rsid w:val="00C16154"/>
    <w:rsid w:val="00C21D92"/>
    <w:rsid w:val="00C22680"/>
    <w:rsid w:val="00C22EDF"/>
    <w:rsid w:val="00C237D7"/>
    <w:rsid w:val="00C41E18"/>
    <w:rsid w:val="00C440A5"/>
    <w:rsid w:val="00C54299"/>
    <w:rsid w:val="00C5497C"/>
    <w:rsid w:val="00C57763"/>
    <w:rsid w:val="00C60F9D"/>
    <w:rsid w:val="00C71D73"/>
    <w:rsid w:val="00C7735D"/>
    <w:rsid w:val="00C92F75"/>
    <w:rsid w:val="00C93EFC"/>
    <w:rsid w:val="00CB1C1C"/>
    <w:rsid w:val="00CB5D41"/>
    <w:rsid w:val="00CC5380"/>
    <w:rsid w:val="00CC62DE"/>
    <w:rsid w:val="00CC68EA"/>
    <w:rsid w:val="00CC69BF"/>
    <w:rsid w:val="00CD042C"/>
    <w:rsid w:val="00CD0760"/>
    <w:rsid w:val="00CD750F"/>
    <w:rsid w:val="00CF7BC8"/>
    <w:rsid w:val="00D00872"/>
    <w:rsid w:val="00D0227C"/>
    <w:rsid w:val="00D05B79"/>
    <w:rsid w:val="00D05D32"/>
    <w:rsid w:val="00D067DD"/>
    <w:rsid w:val="00D14703"/>
    <w:rsid w:val="00D14D4B"/>
    <w:rsid w:val="00D17693"/>
    <w:rsid w:val="00D314C9"/>
    <w:rsid w:val="00D32D8E"/>
    <w:rsid w:val="00D35951"/>
    <w:rsid w:val="00D46CD1"/>
    <w:rsid w:val="00D62B10"/>
    <w:rsid w:val="00D63B5D"/>
    <w:rsid w:val="00D6681D"/>
    <w:rsid w:val="00D7399F"/>
    <w:rsid w:val="00D93720"/>
    <w:rsid w:val="00DA0BA3"/>
    <w:rsid w:val="00DB080E"/>
    <w:rsid w:val="00DB085A"/>
    <w:rsid w:val="00DB4AD9"/>
    <w:rsid w:val="00DB6BE5"/>
    <w:rsid w:val="00DC1ED8"/>
    <w:rsid w:val="00DC73F3"/>
    <w:rsid w:val="00DC7FE8"/>
    <w:rsid w:val="00DD26AF"/>
    <w:rsid w:val="00DE5237"/>
    <w:rsid w:val="00DF051F"/>
    <w:rsid w:val="00DF2000"/>
    <w:rsid w:val="00DF32DE"/>
    <w:rsid w:val="00DF5044"/>
    <w:rsid w:val="00DF5865"/>
    <w:rsid w:val="00DF746E"/>
    <w:rsid w:val="00E00BE2"/>
    <w:rsid w:val="00E01A09"/>
    <w:rsid w:val="00E02644"/>
    <w:rsid w:val="00E04B3A"/>
    <w:rsid w:val="00E1181C"/>
    <w:rsid w:val="00E13300"/>
    <w:rsid w:val="00E21117"/>
    <w:rsid w:val="00E26B06"/>
    <w:rsid w:val="00E26CEC"/>
    <w:rsid w:val="00E37CEC"/>
    <w:rsid w:val="00E40B13"/>
    <w:rsid w:val="00E54E11"/>
    <w:rsid w:val="00E54EB6"/>
    <w:rsid w:val="00E60BDC"/>
    <w:rsid w:val="00E85B5D"/>
    <w:rsid w:val="00E85CAA"/>
    <w:rsid w:val="00E86037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4119"/>
    <w:rsid w:val="00F200AC"/>
    <w:rsid w:val="00F2303E"/>
    <w:rsid w:val="00F24F0E"/>
    <w:rsid w:val="00F25275"/>
    <w:rsid w:val="00F26881"/>
    <w:rsid w:val="00F26992"/>
    <w:rsid w:val="00F272A6"/>
    <w:rsid w:val="00F3070F"/>
    <w:rsid w:val="00F35F25"/>
    <w:rsid w:val="00F36AD5"/>
    <w:rsid w:val="00F41F50"/>
    <w:rsid w:val="00F42ADA"/>
    <w:rsid w:val="00F633A2"/>
    <w:rsid w:val="00F652A9"/>
    <w:rsid w:val="00F65BAE"/>
    <w:rsid w:val="00F7634D"/>
    <w:rsid w:val="00F777FA"/>
    <w:rsid w:val="00F8095F"/>
    <w:rsid w:val="00F854B2"/>
    <w:rsid w:val="00F87DCA"/>
    <w:rsid w:val="00F92C49"/>
    <w:rsid w:val="00FA21CA"/>
    <w:rsid w:val="00FA2CBC"/>
    <w:rsid w:val="00FB1C18"/>
    <w:rsid w:val="00FB2970"/>
    <w:rsid w:val="00FB36B1"/>
    <w:rsid w:val="00FB74A3"/>
    <w:rsid w:val="00FC0F45"/>
    <w:rsid w:val="00FC55B8"/>
    <w:rsid w:val="00FC6362"/>
    <w:rsid w:val="00FC674F"/>
    <w:rsid w:val="00FC6B85"/>
    <w:rsid w:val="00FD262C"/>
    <w:rsid w:val="00FD73A4"/>
    <w:rsid w:val="00FE2F93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5733-FAD0-4B09-BFC2-C86EC141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142512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296</cp:revision>
  <dcterms:created xsi:type="dcterms:W3CDTF">2025-01-13T22:46:00Z</dcterms:created>
  <dcterms:modified xsi:type="dcterms:W3CDTF">2025-12-01T19:06:00Z</dcterms:modified>
  <cp:category/>
</cp:coreProperties>
</file>