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decuadrcula6concolores-nfasis5"/>
        <w:tblpPr w:leftFromText="141" w:rightFromText="141" w:vertAnchor="page" w:horzAnchor="margin" w:tblpX="-289" w:tblpY="1231"/>
        <w:tblW w:w="5137" w:type="pct"/>
        <w:tblLayout w:type="fixed"/>
        <w:tblLook w:val="0420" w:firstRow="1" w:lastRow="0" w:firstColumn="0" w:lastColumn="0" w:noHBand="0" w:noVBand="1"/>
        <w:tblCaption w:val="Diseño de tabla"/>
      </w:tblPr>
      <w:tblGrid>
        <w:gridCol w:w="1413"/>
        <w:gridCol w:w="1250"/>
        <w:gridCol w:w="2577"/>
        <w:gridCol w:w="2977"/>
        <w:gridCol w:w="2835"/>
        <w:gridCol w:w="2551"/>
        <w:gridCol w:w="2396"/>
      </w:tblGrid>
      <w:tr w:rsidR="00BA3A14" w:rsidRPr="00302BC1" w:rsidTr="00BF6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"/>
        </w:trPr>
        <w:tc>
          <w:tcPr>
            <w:tcW w:w="1413" w:type="dxa"/>
          </w:tcPr>
          <w:p w:rsidR="002F6E35" w:rsidRPr="00703960" w:rsidRDefault="00703960" w:rsidP="00703960">
            <w:pPr>
              <w:pStyle w:val="Das"/>
              <w:rPr>
                <w:rFonts w:ascii="Book Antiqua" w:hAnsi="Book Antiqua"/>
                <w:b w:val="0"/>
                <w:i/>
                <w:color w:val="000000" w:themeColor="text1"/>
                <w:sz w:val="20"/>
              </w:rPr>
            </w:pPr>
            <w:r w:rsidRPr="00703960">
              <w:rPr>
                <w:rFonts w:ascii="Book Antiqua" w:hAnsi="Book Antiqua"/>
                <w:b w:val="0"/>
                <w:i/>
                <w:color w:val="000000" w:themeColor="text1"/>
                <w:sz w:val="20"/>
              </w:rPr>
              <w:t>SABADO</w:t>
            </w:r>
          </w:p>
        </w:tc>
        <w:tc>
          <w:tcPr>
            <w:tcW w:w="1250" w:type="dxa"/>
          </w:tcPr>
          <w:p w:rsidR="002F6E35" w:rsidRPr="00703960" w:rsidRDefault="00703960" w:rsidP="00703960">
            <w:pPr>
              <w:pStyle w:val="Das"/>
              <w:rPr>
                <w:rFonts w:ascii="Book Antiqua" w:hAnsi="Book Antiqua"/>
                <w:b w:val="0"/>
                <w:i/>
                <w:color w:val="000000" w:themeColor="text1"/>
                <w:sz w:val="20"/>
              </w:rPr>
            </w:pPr>
            <w:r w:rsidRPr="00703960">
              <w:rPr>
                <w:rFonts w:ascii="Book Antiqua" w:hAnsi="Book Antiqua"/>
                <w:b w:val="0"/>
                <w:i/>
                <w:color w:val="000000" w:themeColor="text1"/>
                <w:sz w:val="20"/>
              </w:rPr>
              <w:t>DOMINGO</w:t>
            </w:r>
          </w:p>
        </w:tc>
        <w:tc>
          <w:tcPr>
            <w:tcW w:w="2577" w:type="dxa"/>
          </w:tcPr>
          <w:p w:rsidR="002F6E35" w:rsidRPr="00916AE9" w:rsidRDefault="00703960" w:rsidP="00703960">
            <w:pPr>
              <w:pStyle w:val="Das"/>
              <w:rPr>
                <w:rFonts w:ascii="Book Antiqua" w:hAnsi="Book Antiqua"/>
                <w:i/>
                <w:color w:val="000000" w:themeColor="text1"/>
                <w:sz w:val="20"/>
              </w:rPr>
            </w:pPr>
            <w:r>
              <w:rPr>
                <w:rFonts w:ascii="Book Antiqua" w:hAnsi="Book Antiqua"/>
                <w:i/>
                <w:color w:val="000000" w:themeColor="text1"/>
                <w:sz w:val="20"/>
              </w:rPr>
              <w:t>LUNES</w:t>
            </w:r>
          </w:p>
        </w:tc>
        <w:tc>
          <w:tcPr>
            <w:tcW w:w="2977" w:type="dxa"/>
          </w:tcPr>
          <w:p w:rsidR="002F6E35" w:rsidRPr="00916AE9" w:rsidRDefault="00703960" w:rsidP="00703960">
            <w:pPr>
              <w:pStyle w:val="Das"/>
              <w:rPr>
                <w:rFonts w:ascii="Book Antiqua" w:hAnsi="Book Antiqua"/>
                <w:i/>
                <w:color w:val="000000" w:themeColor="text1"/>
                <w:sz w:val="20"/>
              </w:rPr>
            </w:pPr>
            <w:r>
              <w:rPr>
                <w:rFonts w:ascii="Book Antiqua" w:hAnsi="Book Antiqua"/>
                <w:i/>
                <w:color w:val="000000" w:themeColor="text1"/>
                <w:sz w:val="20"/>
              </w:rPr>
              <w:t>MARTES</w:t>
            </w:r>
          </w:p>
        </w:tc>
        <w:tc>
          <w:tcPr>
            <w:tcW w:w="2835" w:type="dxa"/>
          </w:tcPr>
          <w:p w:rsidR="002F6E35" w:rsidRPr="00916AE9" w:rsidRDefault="00703960" w:rsidP="00703960">
            <w:pPr>
              <w:pStyle w:val="Das"/>
              <w:rPr>
                <w:rFonts w:ascii="Book Antiqua" w:hAnsi="Book Antiqua"/>
                <w:i/>
                <w:color w:val="000000" w:themeColor="text1"/>
                <w:sz w:val="20"/>
              </w:rPr>
            </w:pPr>
            <w:r>
              <w:rPr>
                <w:rFonts w:ascii="Book Antiqua" w:hAnsi="Book Antiqua"/>
                <w:i/>
                <w:color w:val="000000" w:themeColor="text1"/>
                <w:sz w:val="20"/>
              </w:rPr>
              <w:t>MIERCOLES</w:t>
            </w:r>
          </w:p>
        </w:tc>
        <w:tc>
          <w:tcPr>
            <w:tcW w:w="2551" w:type="dxa"/>
          </w:tcPr>
          <w:p w:rsidR="002F6E35" w:rsidRPr="00703960" w:rsidRDefault="00703960" w:rsidP="00703960">
            <w:pPr>
              <w:pStyle w:val="Das"/>
              <w:rPr>
                <w:rFonts w:ascii="Book Antiqua" w:hAnsi="Book Antiqua"/>
                <w:i/>
                <w:color w:val="000000" w:themeColor="text1"/>
                <w:sz w:val="20"/>
              </w:rPr>
            </w:pPr>
            <w:r w:rsidRPr="00703960">
              <w:rPr>
                <w:rFonts w:ascii="Book Antiqua" w:hAnsi="Book Antiqua"/>
                <w:i/>
                <w:color w:val="000000" w:themeColor="text1"/>
                <w:sz w:val="20"/>
              </w:rPr>
              <w:t>JUEVES</w:t>
            </w:r>
          </w:p>
        </w:tc>
        <w:tc>
          <w:tcPr>
            <w:tcW w:w="2396" w:type="dxa"/>
          </w:tcPr>
          <w:p w:rsidR="002F6E35" w:rsidRPr="00703960" w:rsidRDefault="00703960" w:rsidP="00703960">
            <w:pPr>
              <w:pStyle w:val="Das"/>
              <w:rPr>
                <w:rFonts w:ascii="Book Antiqua" w:hAnsi="Book Antiqua"/>
                <w:i/>
                <w:color w:val="000000" w:themeColor="text1"/>
                <w:sz w:val="20"/>
              </w:rPr>
            </w:pPr>
            <w:r w:rsidRPr="00703960">
              <w:rPr>
                <w:rFonts w:ascii="Book Antiqua" w:hAnsi="Book Antiqua"/>
                <w:i/>
                <w:color w:val="000000" w:themeColor="text1"/>
                <w:sz w:val="20"/>
              </w:rPr>
              <w:t>VIERNES</w:t>
            </w:r>
          </w:p>
        </w:tc>
      </w:tr>
      <w:tr w:rsidR="00703960" w:rsidRPr="00302BC1" w:rsidTr="00BF6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tcW w:w="1413" w:type="dxa"/>
          </w:tcPr>
          <w:p w:rsidR="002F6E35" w:rsidRPr="00703960" w:rsidRDefault="009035F5" w:rsidP="00F5606C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fldChar w:fldCharType="begin"/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instrText xml:space="preserve"> IF </w:instrText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fldChar w:fldCharType="begin"/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instrText xml:space="preserve"> DocVariable MonthStart \@ dddd </w:instrText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fldChar w:fldCharType="separate"/>
            </w:r>
            <w:r w:rsidR="00B46C82" w:rsidRPr="00703960">
              <w:rPr>
                <w:i/>
                <w:color w:val="auto"/>
                <w:sz w:val="20"/>
                <w:szCs w:val="20"/>
                <w:lang w:bidi="es-ES"/>
              </w:rPr>
              <w:instrText>domingo</w:instrText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fldChar w:fldCharType="end"/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instrText xml:space="preserve"> = "</w:instrText>
            </w:r>
            <w:r w:rsidR="00D62B10" w:rsidRPr="00703960">
              <w:rPr>
                <w:i/>
                <w:color w:val="auto"/>
                <w:sz w:val="20"/>
                <w:szCs w:val="20"/>
                <w:lang w:bidi="es-ES"/>
              </w:rPr>
              <w:instrText>lunes</w:instrText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instrText>" 1 ""</w:instrText>
            </w:r>
            <w:r w:rsidRPr="00703960">
              <w:rPr>
                <w:i/>
                <w:color w:val="auto"/>
                <w:sz w:val="20"/>
                <w:szCs w:val="20"/>
                <w:lang w:bidi="es-ES"/>
              </w:rPr>
              <w:fldChar w:fldCharType="end"/>
            </w:r>
          </w:p>
        </w:tc>
        <w:tc>
          <w:tcPr>
            <w:tcW w:w="1250" w:type="dxa"/>
          </w:tcPr>
          <w:p w:rsidR="002F6E35" w:rsidRPr="00703960" w:rsidRDefault="002F6E35" w:rsidP="00F5606C">
            <w:pPr>
              <w:pStyle w:val="Fechas"/>
              <w:rPr>
                <w:i/>
                <w:color w:val="auto"/>
                <w:sz w:val="20"/>
                <w:szCs w:val="20"/>
              </w:rPr>
            </w:pPr>
          </w:p>
        </w:tc>
        <w:tc>
          <w:tcPr>
            <w:tcW w:w="2577" w:type="dxa"/>
          </w:tcPr>
          <w:p w:rsidR="002F6E35" w:rsidRPr="00F5606C" w:rsidRDefault="002F6E35" w:rsidP="00F5606C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2F6E35" w:rsidRPr="00F5606C" w:rsidRDefault="004C0EAF" w:rsidP="00F5606C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2F6E35" w:rsidRPr="00F5606C" w:rsidRDefault="004C0EAF" w:rsidP="00F5606C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2F6E35" w:rsidRPr="00703960" w:rsidRDefault="004C0EAF" w:rsidP="00F5606C">
            <w:pPr>
              <w:pStyle w:val="Fechas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96" w:type="dxa"/>
          </w:tcPr>
          <w:p w:rsidR="002F6E35" w:rsidRPr="00703960" w:rsidRDefault="004C0EAF" w:rsidP="00F5606C">
            <w:pPr>
              <w:pStyle w:val="Fechas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</w:tr>
      <w:tr w:rsidR="0007199F" w:rsidRPr="00302BC1" w:rsidTr="00BF6EB6">
        <w:trPr>
          <w:trHeight w:hRule="exact" w:val="1564"/>
        </w:trPr>
        <w:tc>
          <w:tcPr>
            <w:tcW w:w="1413" w:type="dxa"/>
          </w:tcPr>
          <w:p w:rsidR="000E6D6F" w:rsidRPr="00703960" w:rsidRDefault="000E6D6F" w:rsidP="000E6D6F">
            <w:pPr>
              <w:rPr>
                <w:i/>
                <w:color w:val="auto"/>
                <w:sz w:val="20"/>
                <w:szCs w:val="20"/>
              </w:rPr>
            </w:pPr>
          </w:p>
          <w:p w:rsidR="000C2E92" w:rsidRPr="00703960" w:rsidRDefault="000C2E92" w:rsidP="00B7505E">
            <w:pPr>
              <w:jc w:val="center"/>
              <w:rPr>
                <w:i/>
                <w:color w:val="auto"/>
                <w:sz w:val="20"/>
                <w:szCs w:val="20"/>
              </w:rPr>
            </w:pPr>
          </w:p>
        </w:tc>
        <w:tc>
          <w:tcPr>
            <w:tcW w:w="1250" w:type="dxa"/>
          </w:tcPr>
          <w:p w:rsidR="000E6D6F" w:rsidRPr="00703960" w:rsidRDefault="000E6D6F" w:rsidP="000E6D6F">
            <w:pPr>
              <w:rPr>
                <w:i/>
                <w:color w:val="auto"/>
                <w:sz w:val="20"/>
                <w:szCs w:val="20"/>
              </w:rPr>
            </w:pPr>
          </w:p>
          <w:p w:rsidR="006E05AC" w:rsidRPr="00703960" w:rsidRDefault="006E05AC" w:rsidP="00A27B88">
            <w:pPr>
              <w:jc w:val="center"/>
              <w:rPr>
                <w:i/>
                <w:color w:val="auto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061910" w:rsidRPr="00B7505E" w:rsidRDefault="004C0EAF" w:rsidP="004C0EAF">
            <w:pPr>
              <w:rPr>
                <w:color w:val="auto"/>
                <w:sz w:val="16"/>
                <w:szCs w:val="16"/>
              </w:rPr>
            </w:pPr>
            <w:r w:rsidRPr="00B7505E">
              <w:rPr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F63039" w:rsidRPr="00236509" w:rsidRDefault="003E27C2" w:rsidP="00236509">
            <w:pPr>
              <w:jc w:val="center"/>
              <w:rPr>
                <w:color w:val="auto"/>
              </w:rPr>
            </w:pPr>
            <w:r w:rsidRPr="00236509">
              <w:rPr>
                <w:color w:val="auto"/>
              </w:rPr>
              <w:t>-Arranque de Obra, Rehabilitacion de Av. Adolf Horn.</w:t>
            </w:r>
          </w:p>
          <w:p w:rsidR="003E27C2" w:rsidRPr="00236509" w:rsidRDefault="00236509" w:rsidP="00236509">
            <w:pPr>
              <w:jc w:val="center"/>
              <w:rPr>
                <w:color w:val="auto"/>
              </w:rPr>
            </w:pPr>
            <w:r w:rsidRPr="00236509">
              <w:rPr>
                <w:iCs/>
                <w:color w:val="353535"/>
                <w:shd w:val="clear" w:color="auto" w:fill="FFFFFF"/>
              </w:rPr>
              <w:t xml:space="preserve">- </w:t>
            </w:r>
            <w:r w:rsidR="003E27C2" w:rsidRPr="00236509">
              <w:rPr>
                <w:iCs/>
                <w:color w:val="353535"/>
                <w:shd w:val="clear" w:color="auto" w:fill="FFFFFF"/>
              </w:rPr>
              <w:t>Reunión con Coordinación General de Gestión del Territorio y Obra Pública</w:t>
            </w:r>
          </w:p>
          <w:p w:rsidR="003E27C2" w:rsidRPr="007A089C" w:rsidRDefault="003E27C2" w:rsidP="00236509">
            <w:pPr>
              <w:jc w:val="center"/>
              <w:rPr>
                <w:color w:val="auto"/>
                <w:szCs w:val="20"/>
              </w:rPr>
            </w:pPr>
            <w:r w:rsidRPr="00236509">
              <w:rPr>
                <w:color w:val="auto"/>
              </w:rPr>
              <w:t>-Congreso Anual APIEJ 2026</w:t>
            </w:r>
            <w:r w:rsidRPr="00236509">
              <w:rPr>
                <w:color w:val="auto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0B2B61" w:rsidRDefault="00236509" w:rsidP="00236509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-Inauguración de Puente Peatonal, Acceso a Prepa UDG.</w:t>
            </w:r>
          </w:p>
          <w:p w:rsidR="00236509" w:rsidRPr="007A089C" w:rsidRDefault="00236509" w:rsidP="00236509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-Rehabilitacion de Vialidades de Real del Valle.</w:t>
            </w:r>
          </w:p>
        </w:tc>
        <w:tc>
          <w:tcPr>
            <w:tcW w:w="2551" w:type="dxa"/>
            <w:vAlign w:val="center"/>
          </w:tcPr>
          <w:p w:rsidR="004C0EAF" w:rsidRPr="009E7F02" w:rsidRDefault="009E7F02" w:rsidP="009E7F02">
            <w:pPr>
              <w:jc w:val="center"/>
              <w:rPr>
                <w:color w:val="000000" w:themeColor="text1"/>
              </w:rPr>
            </w:pPr>
            <w:r w:rsidRPr="009E7F02">
              <w:rPr>
                <w:color w:val="000000" w:themeColor="text1"/>
              </w:rPr>
              <w:t>-Inauguración de Nuevo Cat López Mateos.</w:t>
            </w:r>
          </w:p>
          <w:p w:rsidR="009E7F02" w:rsidRPr="009E7F02" w:rsidRDefault="009E7F02" w:rsidP="009E7F02">
            <w:pPr>
              <w:jc w:val="center"/>
              <w:rPr>
                <w:color w:val="000000" w:themeColor="text1"/>
              </w:rPr>
            </w:pPr>
            <w:r w:rsidRPr="009E7F02">
              <w:rPr>
                <w:color w:val="000000" w:themeColor="text1"/>
              </w:rPr>
              <w:t>-Entrega de Patrullas a Comisaria</w:t>
            </w:r>
          </w:p>
          <w:p w:rsidR="003231B8" w:rsidRPr="003231B8" w:rsidRDefault="003231B8" w:rsidP="009E7F02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396" w:type="dxa"/>
            <w:vAlign w:val="center"/>
          </w:tcPr>
          <w:p w:rsidR="0007199F" w:rsidRDefault="009E7F02" w:rsidP="00252BB5">
            <w:pPr>
              <w:jc w:val="center"/>
              <w:rPr>
                <w:iCs/>
                <w:color w:val="353535"/>
                <w:shd w:val="clear" w:color="auto" w:fill="FFFFFF"/>
              </w:rPr>
            </w:pPr>
            <w:r>
              <w:rPr>
                <w:i/>
                <w:color w:val="000000" w:themeColor="text1"/>
              </w:rPr>
              <w:t>-</w:t>
            </w:r>
            <w:r w:rsidR="00050B6A" w:rsidRPr="00050B6A">
              <w:rPr>
                <w:color w:val="000000" w:themeColor="text1"/>
              </w:rPr>
              <w:t>Reunión</w:t>
            </w:r>
            <w:r w:rsidRPr="00050B6A">
              <w:rPr>
                <w:color w:val="000000" w:themeColor="text1"/>
              </w:rPr>
              <w:t xml:space="preserve"> </w:t>
            </w:r>
            <w:r w:rsidR="00050B6A">
              <w:rPr>
                <w:iCs/>
                <w:color w:val="353535"/>
                <w:shd w:val="clear" w:color="auto" w:fill="FFFFFF"/>
              </w:rPr>
              <w:t>C</w:t>
            </w:r>
            <w:r w:rsidR="00050B6A" w:rsidRPr="00050B6A">
              <w:rPr>
                <w:iCs/>
                <w:color w:val="353535"/>
                <w:shd w:val="clear" w:color="auto" w:fill="FFFFFF"/>
              </w:rPr>
              <w:t>oordinación General de Gestión del Territorio y Obra Pública</w:t>
            </w:r>
            <w:r w:rsidR="00050B6A">
              <w:rPr>
                <w:iCs/>
                <w:color w:val="353535"/>
                <w:shd w:val="clear" w:color="auto" w:fill="FFFFFF"/>
              </w:rPr>
              <w:t>.</w:t>
            </w:r>
          </w:p>
          <w:p w:rsidR="00050B6A" w:rsidRPr="006D289A" w:rsidRDefault="00050B6A" w:rsidP="00252BB5">
            <w:pPr>
              <w:jc w:val="center"/>
              <w:rPr>
                <w:i/>
                <w:color w:val="000000" w:themeColor="text1"/>
              </w:rPr>
            </w:pPr>
            <w:r>
              <w:rPr>
                <w:iCs/>
                <w:color w:val="353535"/>
                <w:shd w:val="clear" w:color="auto" w:fill="FFFFFF"/>
              </w:rPr>
              <w:t>-</w:t>
            </w:r>
            <w:r w:rsidR="00252BB5" w:rsidRPr="00252BB5">
              <w:rPr>
                <w:iCs/>
                <w:color w:val="353535"/>
                <w:shd w:val="clear" w:color="auto" w:fill="FFFFFF"/>
              </w:rPr>
              <w:t>Reunión</w:t>
            </w:r>
            <w:r w:rsidRPr="00252BB5">
              <w:rPr>
                <w:iCs/>
                <w:color w:val="353535"/>
                <w:shd w:val="clear" w:color="auto" w:fill="FFFFFF"/>
              </w:rPr>
              <w:t xml:space="preserve"> Coordinación General de Comunicación Estratégica</w:t>
            </w:r>
            <w:r w:rsidR="00252BB5">
              <w:rPr>
                <w:iCs/>
                <w:color w:val="353535"/>
                <w:shd w:val="clear" w:color="auto" w:fill="FFFFFF"/>
              </w:rPr>
              <w:t>.</w:t>
            </w:r>
          </w:p>
        </w:tc>
      </w:tr>
      <w:tr w:rsidR="00703960" w:rsidRPr="00302BC1" w:rsidTr="00BF6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tcW w:w="1413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5</w:t>
            </w:r>
          </w:p>
        </w:tc>
        <w:tc>
          <w:tcPr>
            <w:tcW w:w="1250" w:type="dxa"/>
          </w:tcPr>
          <w:p w:rsidR="0007199F" w:rsidRPr="00703960" w:rsidRDefault="004C0EAF" w:rsidP="007E04AD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6</w:t>
            </w:r>
          </w:p>
        </w:tc>
        <w:tc>
          <w:tcPr>
            <w:tcW w:w="2577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7</w:t>
            </w:r>
          </w:p>
        </w:tc>
        <w:tc>
          <w:tcPr>
            <w:tcW w:w="2977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9</w:t>
            </w:r>
          </w:p>
        </w:tc>
        <w:tc>
          <w:tcPr>
            <w:tcW w:w="2551" w:type="dxa"/>
          </w:tcPr>
          <w:p w:rsidR="0007199F" w:rsidRPr="00703960" w:rsidRDefault="004C0EAF" w:rsidP="007E04AD">
            <w:pPr>
              <w:pStyle w:val="Fechas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396" w:type="dxa"/>
          </w:tcPr>
          <w:p w:rsidR="0007199F" w:rsidRPr="00703960" w:rsidRDefault="004C0EAF" w:rsidP="000B2B61">
            <w:pPr>
              <w:pStyle w:val="Fechas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11</w:t>
            </w:r>
          </w:p>
        </w:tc>
      </w:tr>
      <w:tr w:rsidR="0007199F" w:rsidRPr="00302BC1" w:rsidTr="00BF6EB6">
        <w:trPr>
          <w:trHeight w:hRule="exact" w:val="1320"/>
        </w:trPr>
        <w:tc>
          <w:tcPr>
            <w:tcW w:w="1413" w:type="dxa"/>
            <w:vAlign w:val="bottom"/>
          </w:tcPr>
          <w:p w:rsidR="007915D2" w:rsidRPr="00703960" w:rsidRDefault="007915D2" w:rsidP="00A035F5">
            <w:pPr>
              <w:rPr>
                <w:i/>
                <w:color w:val="auto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2A2B55" w:rsidRDefault="00050B6A" w:rsidP="00A63467">
            <w:pPr>
              <w:jc w:val="center"/>
              <w:rPr>
                <w:i/>
                <w:color w:val="auto"/>
              </w:rPr>
            </w:pPr>
            <w:r>
              <w:rPr>
                <w:i/>
                <w:color w:val="auto"/>
              </w:rPr>
              <w:t>-Encendido de Adornos Patrios en Plaza Principal.</w:t>
            </w:r>
          </w:p>
          <w:p w:rsidR="00050B6A" w:rsidRPr="00703960" w:rsidRDefault="00050B6A" w:rsidP="00A63467">
            <w:pPr>
              <w:jc w:val="center"/>
              <w:rPr>
                <w:i/>
                <w:color w:val="auto"/>
              </w:rPr>
            </w:pPr>
          </w:p>
        </w:tc>
        <w:tc>
          <w:tcPr>
            <w:tcW w:w="2577" w:type="dxa"/>
          </w:tcPr>
          <w:p w:rsidR="00703960" w:rsidRPr="00BC7744" w:rsidRDefault="00703960" w:rsidP="00050B6A">
            <w:pPr>
              <w:jc w:val="center"/>
              <w:rPr>
                <w:color w:val="auto"/>
                <w:szCs w:val="20"/>
              </w:rPr>
            </w:pPr>
          </w:p>
          <w:p w:rsidR="00ED4B1C" w:rsidRPr="00BC7744" w:rsidRDefault="00050B6A" w:rsidP="00050B6A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-Honores a la Bandera y Entrega de Lonaria, Primaria Emilio Zapata.</w:t>
            </w:r>
          </w:p>
        </w:tc>
        <w:tc>
          <w:tcPr>
            <w:tcW w:w="2977" w:type="dxa"/>
            <w:vAlign w:val="center"/>
          </w:tcPr>
          <w:p w:rsidR="004C0EAF" w:rsidRPr="00BC7744" w:rsidRDefault="004C0EAF" w:rsidP="004C0EAF">
            <w:pPr>
              <w:rPr>
                <w:color w:val="auto"/>
              </w:rPr>
            </w:pPr>
          </w:p>
          <w:p w:rsidR="00FF2D48" w:rsidRPr="0087389A" w:rsidRDefault="001F7492" w:rsidP="00FF2D48">
            <w:pPr>
              <w:jc w:val="center"/>
              <w:rPr>
                <w:color w:val="auto"/>
              </w:rPr>
            </w:pPr>
            <w:r w:rsidRPr="0087389A">
              <w:rPr>
                <w:color w:val="auto"/>
              </w:rPr>
              <w:t>-Sesión Solemne Segundo Informe.</w:t>
            </w:r>
          </w:p>
          <w:p w:rsidR="001F7492" w:rsidRPr="0087389A" w:rsidRDefault="001F7492" w:rsidP="00FF2D48">
            <w:pPr>
              <w:jc w:val="center"/>
              <w:rPr>
                <w:color w:val="auto"/>
              </w:rPr>
            </w:pPr>
            <w:r w:rsidRPr="0087389A">
              <w:rPr>
                <w:color w:val="auto"/>
              </w:rPr>
              <w:t>-Presentación del Segundo Informe de Gobierno.</w:t>
            </w:r>
          </w:p>
          <w:p w:rsidR="001F7492" w:rsidRPr="00BC7744" w:rsidRDefault="001F7492" w:rsidP="00FF2D48">
            <w:pPr>
              <w:jc w:val="center"/>
              <w:rPr>
                <w:color w:val="auto"/>
              </w:rPr>
            </w:pPr>
            <w:r w:rsidRPr="0087389A">
              <w:rPr>
                <w:color w:val="auto"/>
              </w:rPr>
              <w:t>-</w:t>
            </w:r>
          </w:p>
        </w:tc>
        <w:tc>
          <w:tcPr>
            <w:tcW w:w="2835" w:type="dxa"/>
          </w:tcPr>
          <w:p w:rsidR="00FF2D48" w:rsidRPr="00DF13FF" w:rsidRDefault="00FF2D48" w:rsidP="00DF13FF">
            <w:pPr>
              <w:jc w:val="center"/>
              <w:rPr>
                <w:rFonts w:cs="Calibri"/>
                <w:color w:val="000000"/>
              </w:rPr>
            </w:pPr>
          </w:p>
          <w:p w:rsidR="00FF2D48" w:rsidRPr="00DF13FF" w:rsidRDefault="00FF2D48" w:rsidP="00DF13FF">
            <w:pPr>
              <w:jc w:val="center"/>
              <w:rPr>
                <w:rFonts w:cs="Calibri"/>
                <w:color w:val="000000"/>
              </w:rPr>
            </w:pPr>
          </w:p>
          <w:p w:rsidR="00014BCE" w:rsidRPr="00DF13FF" w:rsidRDefault="001F7492" w:rsidP="00DF13FF">
            <w:pPr>
              <w:jc w:val="center"/>
              <w:rPr>
                <w:rFonts w:ascii="Calibri" w:hAnsi="Calibri" w:cs="Calibri"/>
                <w:color w:val="000000"/>
                <w:szCs w:val="20"/>
              </w:rPr>
            </w:pPr>
            <w:r w:rsidRPr="00DF13FF">
              <w:rPr>
                <w:iCs/>
                <w:color w:val="353535"/>
                <w:shd w:val="clear" w:color="auto" w:fill="FFFFFF"/>
              </w:rPr>
              <w:t xml:space="preserve">-5to Informe de Gobierno José </w:t>
            </w:r>
            <w:r w:rsidR="00DF13FF" w:rsidRPr="00DF13FF">
              <w:rPr>
                <w:iCs/>
                <w:color w:val="353535"/>
                <w:shd w:val="clear" w:color="auto" w:fill="FFFFFF"/>
              </w:rPr>
              <w:t>Frangie.</w:t>
            </w:r>
          </w:p>
        </w:tc>
        <w:tc>
          <w:tcPr>
            <w:tcW w:w="2551" w:type="dxa"/>
            <w:vAlign w:val="center"/>
          </w:tcPr>
          <w:p w:rsidR="0031200B" w:rsidRPr="001B5CD6" w:rsidRDefault="004B5792" w:rsidP="004B5792">
            <w:pPr>
              <w:jc w:val="center"/>
              <w:rPr>
                <w:b/>
                <w:color w:val="000000" w:themeColor="text1"/>
                <w:szCs w:val="20"/>
              </w:rPr>
            </w:pPr>
            <w:r>
              <w:rPr>
                <w:b/>
                <w:color w:val="000000" w:themeColor="text1"/>
                <w:szCs w:val="20"/>
              </w:rPr>
              <w:t>-</w:t>
            </w:r>
            <w:r w:rsidRPr="004B5792">
              <w:rPr>
                <w:color w:val="000000" w:themeColor="text1"/>
                <w:szCs w:val="20"/>
              </w:rPr>
              <w:t>Segundo Informe de Gobierno Vero Delgadillo.</w:t>
            </w:r>
          </w:p>
        </w:tc>
        <w:tc>
          <w:tcPr>
            <w:tcW w:w="2396" w:type="dxa"/>
            <w:vAlign w:val="center"/>
          </w:tcPr>
          <w:p w:rsidR="00FF2D48" w:rsidRPr="00C93D07" w:rsidRDefault="00FF2D48" w:rsidP="004C0EAF">
            <w:pPr>
              <w:rPr>
                <w:color w:val="000000" w:themeColor="text1"/>
                <w:szCs w:val="20"/>
              </w:rPr>
            </w:pPr>
          </w:p>
        </w:tc>
      </w:tr>
      <w:tr w:rsidR="00703960" w:rsidRPr="00302BC1" w:rsidTr="00BF6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tcW w:w="1413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12</w:t>
            </w:r>
          </w:p>
        </w:tc>
        <w:tc>
          <w:tcPr>
            <w:tcW w:w="1250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13</w:t>
            </w:r>
          </w:p>
        </w:tc>
        <w:tc>
          <w:tcPr>
            <w:tcW w:w="2577" w:type="dxa"/>
          </w:tcPr>
          <w:p w:rsidR="0007199F" w:rsidRPr="0078779D" w:rsidRDefault="004C0EAF" w:rsidP="00916AE9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14</w:t>
            </w:r>
          </w:p>
        </w:tc>
        <w:tc>
          <w:tcPr>
            <w:tcW w:w="2977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15</w:t>
            </w:r>
          </w:p>
        </w:tc>
        <w:tc>
          <w:tcPr>
            <w:tcW w:w="2835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16</w:t>
            </w:r>
          </w:p>
        </w:tc>
        <w:tc>
          <w:tcPr>
            <w:tcW w:w="2551" w:type="dxa"/>
          </w:tcPr>
          <w:p w:rsidR="0007199F" w:rsidRPr="00703960" w:rsidRDefault="004C0EAF" w:rsidP="000B2B61">
            <w:pPr>
              <w:pStyle w:val="Fechas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396" w:type="dxa"/>
          </w:tcPr>
          <w:p w:rsidR="0007199F" w:rsidRPr="00703960" w:rsidRDefault="004C0EAF" w:rsidP="000B2B61">
            <w:pPr>
              <w:pStyle w:val="Fechas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18</w:t>
            </w:r>
          </w:p>
        </w:tc>
      </w:tr>
      <w:tr w:rsidR="0007199F" w:rsidRPr="00302BC1" w:rsidTr="008E45CB">
        <w:trPr>
          <w:trHeight w:hRule="exact" w:val="1588"/>
        </w:trPr>
        <w:tc>
          <w:tcPr>
            <w:tcW w:w="1413" w:type="dxa"/>
            <w:vAlign w:val="center"/>
          </w:tcPr>
          <w:p w:rsidR="007E71B4" w:rsidRPr="00703960" w:rsidRDefault="007E71B4" w:rsidP="00703960">
            <w:pPr>
              <w:rPr>
                <w:i/>
                <w:color w:val="auto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2413E7" w:rsidRPr="00703960" w:rsidRDefault="002413E7" w:rsidP="00703960">
            <w:pPr>
              <w:spacing w:before="0"/>
              <w:rPr>
                <w:i/>
                <w:color w:val="auto"/>
                <w:sz w:val="20"/>
                <w:szCs w:val="20"/>
              </w:rPr>
            </w:pPr>
          </w:p>
          <w:p w:rsidR="00276026" w:rsidRPr="00703960" w:rsidRDefault="00276026" w:rsidP="000E6D6F">
            <w:pPr>
              <w:spacing w:before="0"/>
              <w:rPr>
                <w:i/>
                <w:color w:val="auto"/>
                <w:sz w:val="20"/>
                <w:szCs w:val="20"/>
              </w:rPr>
            </w:pPr>
          </w:p>
        </w:tc>
        <w:tc>
          <w:tcPr>
            <w:tcW w:w="2577" w:type="dxa"/>
            <w:vAlign w:val="center"/>
          </w:tcPr>
          <w:p w:rsidR="004C0EAF" w:rsidRPr="00D512F5" w:rsidRDefault="004C0EAF" w:rsidP="004C0EAF">
            <w:pPr>
              <w:rPr>
                <w:color w:val="auto"/>
                <w:szCs w:val="20"/>
              </w:rPr>
            </w:pPr>
          </w:p>
          <w:p w:rsidR="00D512F5" w:rsidRPr="00D512F5" w:rsidRDefault="00D512F5" w:rsidP="00D512F5">
            <w:pPr>
              <w:jc w:val="center"/>
              <w:rPr>
                <w:color w:val="auto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73630" w:rsidRDefault="0087389A" w:rsidP="0087389A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.Sesión Extraordinaria de Ayuntamiento.</w:t>
            </w:r>
          </w:p>
          <w:p w:rsidR="0087389A" w:rsidRDefault="0087389A" w:rsidP="0087389A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-Grito de Independencia en Chivabarrio.</w:t>
            </w:r>
          </w:p>
          <w:p w:rsidR="0087389A" w:rsidRPr="002C63FE" w:rsidRDefault="0087389A" w:rsidP="0087389A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-Grito de Independencia en Plaza Principal.</w:t>
            </w:r>
          </w:p>
        </w:tc>
        <w:tc>
          <w:tcPr>
            <w:tcW w:w="2835" w:type="dxa"/>
            <w:vAlign w:val="center"/>
          </w:tcPr>
          <w:p w:rsidR="00B74C51" w:rsidRPr="008E45CB" w:rsidRDefault="008E45CB" w:rsidP="008E45CB">
            <w:pPr>
              <w:jc w:val="center"/>
              <w:rPr>
                <w:color w:val="auto"/>
              </w:rPr>
            </w:pPr>
            <w:r>
              <w:rPr>
                <w:color w:val="auto"/>
                <w:szCs w:val="20"/>
              </w:rPr>
              <w:t xml:space="preserve">- </w:t>
            </w:r>
            <w:r w:rsidRPr="008E45CB">
              <w:rPr>
                <w:color w:val="auto"/>
              </w:rPr>
              <w:t xml:space="preserve">Reunión con </w:t>
            </w:r>
            <w:r w:rsidRPr="008E45CB">
              <w:rPr>
                <w:color w:val="333333"/>
                <w:shd w:val="clear" w:color="auto" w:fill="FFFFFF"/>
              </w:rPr>
              <w:t xml:space="preserve">Coordinadora Atención </w:t>
            </w:r>
            <w:r w:rsidRPr="008E45CB">
              <w:rPr>
                <w:color w:val="333333"/>
                <w:shd w:val="clear" w:color="auto" w:fill="FFFFFF"/>
              </w:rPr>
              <w:t>Trámites</w:t>
            </w:r>
            <w:r w:rsidRPr="008E45CB">
              <w:rPr>
                <w:color w:val="333333"/>
                <w:shd w:val="clear" w:color="auto" w:fill="FFFFFF"/>
              </w:rPr>
              <w:t xml:space="preserve"> y Servicios</w:t>
            </w:r>
            <w:r w:rsidRPr="008E45CB">
              <w:rPr>
                <w:color w:val="333333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:rsidR="004C0EAF" w:rsidRPr="0087389A" w:rsidRDefault="004C0EAF" w:rsidP="004C0EAF">
            <w:pPr>
              <w:rPr>
                <w:color w:val="000000" w:themeColor="text1"/>
                <w:szCs w:val="20"/>
              </w:rPr>
            </w:pPr>
          </w:p>
          <w:p w:rsidR="00D512F5" w:rsidRPr="0087389A" w:rsidRDefault="0087389A" w:rsidP="00D512F5">
            <w:pPr>
              <w:jc w:val="center"/>
              <w:rPr>
                <w:color w:val="000000" w:themeColor="text1"/>
                <w:szCs w:val="20"/>
              </w:rPr>
            </w:pPr>
            <w:r w:rsidRPr="0087389A">
              <w:rPr>
                <w:color w:val="000000" w:themeColor="text1"/>
                <w:szCs w:val="20"/>
              </w:rPr>
              <w:t xml:space="preserve">-Bienvenida a la </w:t>
            </w:r>
            <w:proofErr w:type="spellStart"/>
            <w:r w:rsidRPr="0087389A">
              <w:rPr>
                <w:color w:val="000000" w:themeColor="text1"/>
                <w:szCs w:val="20"/>
              </w:rPr>
              <w:t>Consul</w:t>
            </w:r>
            <w:proofErr w:type="spellEnd"/>
            <w:r w:rsidRPr="0087389A">
              <w:rPr>
                <w:color w:val="000000" w:themeColor="text1"/>
                <w:szCs w:val="20"/>
              </w:rPr>
              <w:t xml:space="preserve"> General de USA.</w:t>
            </w:r>
          </w:p>
          <w:p w:rsidR="0087389A" w:rsidRPr="00D512F5" w:rsidRDefault="0087389A" w:rsidP="00D512F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389A">
              <w:rPr>
                <w:color w:val="000000" w:themeColor="text1"/>
                <w:szCs w:val="20"/>
              </w:rPr>
              <w:t xml:space="preserve">-Entrega de Reconocimientos a Campeones de Charrería. </w:t>
            </w:r>
          </w:p>
        </w:tc>
        <w:tc>
          <w:tcPr>
            <w:tcW w:w="2396" w:type="dxa"/>
            <w:vAlign w:val="center"/>
          </w:tcPr>
          <w:p w:rsidR="0007199F" w:rsidRPr="00450CE7" w:rsidRDefault="00450CE7" w:rsidP="00450CE7">
            <w:pPr>
              <w:jc w:val="center"/>
              <w:rPr>
                <w:iCs/>
                <w:color w:val="353535"/>
                <w:szCs w:val="21"/>
                <w:shd w:val="clear" w:color="auto" w:fill="FFFFFF"/>
              </w:rPr>
            </w:pPr>
            <w:r>
              <w:rPr>
                <w:iCs/>
                <w:color w:val="353535"/>
                <w:szCs w:val="21"/>
                <w:shd w:val="clear" w:color="auto" w:fill="FFFFFF"/>
              </w:rPr>
              <w:t>-</w:t>
            </w:r>
            <w:r w:rsidRPr="00450CE7">
              <w:rPr>
                <w:iCs/>
                <w:color w:val="353535"/>
                <w:szCs w:val="21"/>
                <w:shd w:val="clear" w:color="auto" w:fill="FFFFFF"/>
              </w:rPr>
              <w:t xml:space="preserve">Reunión con </w:t>
            </w:r>
            <w:r w:rsidRPr="00450CE7">
              <w:rPr>
                <w:iCs/>
                <w:color w:val="353535"/>
                <w:szCs w:val="21"/>
                <w:shd w:val="clear" w:color="auto" w:fill="FFFFFF"/>
              </w:rPr>
              <w:t>Coordinación General de Gestión del Territorio y Obra Pública</w:t>
            </w:r>
            <w:r w:rsidRPr="00450CE7">
              <w:rPr>
                <w:iCs/>
                <w:color w:val="353535"/>
                <w:szCs w:val="21"/>
                <w:shd w:val="clear" w:color="auto" w:fill="FFFFFF"/>
              </w:rPr>
              <w:t>.</w:t>
            </w:r>
          </w:p>
          <w:p w:rsidR="00D01C64" w:rsidRPr="00450CE7" w:rsidRDefault="00D01C64" w:rsidP="00450CE7">
            <w:pPr>
              <w:jc w:val="center"/>
              <w:rPr>
                <w:color w:val="000000" w:themeColor="text1"/>
                <w:szCs w:val="20"/>
              </w:rPr>
            </w:pPr>
          </w:p>
        </w:tc>
      </w:tr>
      <w:tr w:rsidR="00703960" w:rsidRPr="00302BC1" w:rsidTr="00BF6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tcW w:w="1413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19</w:t>
            </w:r>
          </w:p>
        </w:tc>
        <w:tc>
          <w:tcPr>
            <w:tcW w:w="1250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20</w:t>
            </w:r>
          </w:p>
        </w:tc>
        <w:tc>
          <w:tcPr>
            <w:tcW w:w="2577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21</w:t>
            </w:r>
          </w:p>
        </w:tc>
        <w:tc>
          <w:tcPr>
            <w:tcW w:w="2977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:rsidR="0007199F" w:rsidRPr="000B2B61" w:rsidRDefault="004C0EAF" w:rsidP="008861A4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23</w:t>
            </w:r>
          </w:p>
        </w:tc>
        <w:tc>
          <w:tcPr>
            <w:tcW w:w="2551" w:type="dxa"/>
          </w:tcPr>
          <w:p w:rsidR="0007199F" w:rsidRPr="00703960" w:rsidRDefault="004C0EAF" w:rsidP="000B2B61">
            <w:pPr>
              <w:pStyle w:val="Fechas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396" w:type="dxa"/>
          </w:tcPr>
          <w:p w:rsidR="0007199F" w:rsidRPr="00703960" w:rsidRDefault="004C0EAF" w:rsidP="000B2B61">
            <w:pPr>
              <w:pStyle w:val="Fechas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25</w:t>
            </w:r>
          </w:p>
        </w:tc>
      </w:tr>
      <w:tr w:rsidR="0007199F" w:rsidRPr="00302BC1" w:rsidTr="00192AD2">
        <w:trPr>
          <w:trHeight w:hRule="exact" w:val="1895"/>
        </w:trPr>
        <w:tc>
          <w:tcPr>
            <w:tcW w:w="1413" w:type="dxa"/>
            <w:vAlign w:val="center"/>
          </w:tcPr>
          <w:p w:rsidR="00CC5B67" w:rsidRPr="00703960" w:rsidRDefault="00A63467" w:rsidP="00A63467">
            <w:pPr>
              <w:jc w:val="center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-</w:t>
            </w:r>
            <w:r w:rsidRPr="00A63467">
              <w:rPr>
                <w:i/>
                <w:color w:val="auto"/>
                <w:szCs w:val="20"/>
              </w:rPr>
              <w:t>C</w:t>
            </w:r>
            <w:r w:rsidR="0087389A" w:rsidRPr="00A63467">
              <w:rPr>
                <w:i/>
                <w:color w:val="auto"/>
                <w:szCs w:val="20"/>
              </w:rPr>
              <w:t>abalgata</w:t>
            </w:r>
            <w:r w:rsidRPr="00A63467">
              <w:rPr>
                <w:i/>
                <w:color w:val="auto"/>
                <w:szCs w:val="20"/>
              </w:rPr>
              <w:t xml:space="preserve"> en Cuexcomatitlan.</w:t>
            </w:r>
          </w:p>
        </w:tc>
        <w:tc>
          <w:tcPr>
            <w:tcW w:w="1250" w:type="dxa"/>
            <w:vAlign w:val="center"/>
          </w:tcPr>
          <w:p w:rsidR="00671CA9" w:rsidRPr="00703960" w:rsidRDefault="00703960" w:rsidP="00703960">
            <w:pPr>
              <w:rPr>
                <w:i/>
                <w:color w:val="auto"/>
                <w:sz w:val="20"/>
                <w:szCs w:val="20"/>
              </w:rPr>
            </w:pPr>
            <w:r w:rsidRPr="00703960">
              <w:rPr>
                <w:i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577" w:type="dxa"/>
            <w:vAlign w:val="center"/>
          </w:tcPr>
          <w:p w:rsidR="00D512F5" w:rsidRPr="00C63301" w:rsidRDefault="00C63301" w:rsidP="00C63301">
            <w:pPr>
              <w:jc w:val="center"/>
              <w:rPr>
                <w:color w:val="auto"/>
                <w:szCs w:val="17"/>
              </w:rPr>
            </w:pPr>
            <w:r w:rsidRPr="00C63301">
              <w:rPr>
                <w:color w:val="auto"/>
                <w:szCs w:val="17"/>
              </w:rPr>
              <w:t>-Anuncio de Inversión en Secundaria Técnica #175.</w:t>
            </w:r>
          </w:p>
          <w:p w:rsidR="00C63301" w:rsidRPr="00C63301" w:rsidRDefault="00C63301" w:rsidP="00C63301">
            <w:pPr>
              <w:jc w:val="center"/>
              <w:rPr>
                <w:color w:val="auto"/>
                <w:szCs w:val="17"/>
              </w:rPr>
            </w:pPr>
            <w:r w:rsidRPr="00C63301">
              <w:rPr>
                <w:color w:val="auto"/>
                <w:szCs w:val="17"/>
              </w:rPr>
              <w:t>-Arranque de Obra Rehabilitación de Vialidades en Chulavista.</w:t>
            </w:r>
          </w:p>
          <w:p w:rsidR="00C63301" w:rsidRPr="00C63301" w:rsidRDefault="00C63301" w:rsidP="00C63301">
            <w:pPr>
              <w:jc w:val="center"/>
              <w:rPr>
                <w:color w:val="auto"/>
                <w:sz w:val="17"/>
                <w:szCs w:val="17"/>
              </w:rPr>
            </w:pPr>
            <w:r w:rsidRPr="00C63301">
              <w:rPr>
                <w:color w:val="auto"/>
                <w:szCs w:val="17"/>
              </w:rPr>
              <w:t>-Instalación del Comité Municipal de seguridad y Cultura de Paz</w:t>
            </w:r>
            <w:r w:rsidRPr="00C63301">
              <w:rPr>
                <w:color w:val="auto"/>
                <w:sz w:val="17"/>
                <w:szCs w:val="17"/>
              </w:rPr>
              <w:t>.</w:t>
            </w:r>
          </w:p>
          <w:p w:rsidR="00C63301" w:rsidRPr="00C63301" w:rsidRDefault="00C63301" w:rsidP="00C63301">
            <w:pPr>
              <w:jc w:val="center"/>
              <w:rPr>
                <w:color w:val="auto"/>
                <w:sz w:val="17"/>
                <w:szCs w:val="17"/>
              </w:rPr>
            </w:pPr>
          </w:p>
          <w:p w:rsidR="0061736F" w:rsidRPr="00C63301" w:rsidRDefault="0061736F" w:rsidP="00C63301">
            <w:pPr>
              <w:jc w:val="center"/>
              <w:rPr>
                <w:color w:val="auto"/>
                <w:sz w:val="17"/>
                <w:szCs w:val="17"/>
              </w:rPr>
            </w:pPr>
          </w:p>
        </w:tc>
        <w:tc>
          <w:tcPr>
            <w:tcW w:w="2977" w:type="dxa"/>
            <w:vAlign w:val="center"/>
          </w:tcPr>
          <w:p w:rsidR="00C63301" w:rsidRDefault="00C63301" w:rsidP="009B56CC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-Firma Decálogo por la Paz.</w:t>
            </w:r>
          </w:p>
          <w:p w:rsidR="00E94611" w:rsidRDefault="00E94611" w:rsidP="009B56CC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-Entrega de Apoyos Económicos</w:t>
            </w:r>
            <w:r w:rsidR="00216DC2">
              <w:rPr>
                <w:color w:val="auto"/>
                <w:szCs w:val="20"/>
              </w:rPr>
              <w:t xml:space="preserve"> a Familiares de Personas Ausentes.</w:t>
            </w:r>
          </w:p>
          <w:p w:rsidR="006F43A7" w:rsidRPr="004D5C0D" w:rsidRDefault="00C63301" w:rsidP="009B56C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Cs w:val="20"/>
              </w:rPr>
              <w:t>-Instalación de Aireadores en Cuexcomatitlan.</w:t>
            </w:r>
          </w:p>
        </w:tc>
        <w:tc>
          <w:tcPr>
            <w:tcW w:w="2835" w:type="dxa"/>
            <w:vAlign w:val="center"/>
          </w:tcPr>
          <w:p w:rsidR="004C0EAF" w:rsidRDefault="00216DC2" w:rsidP="00AD60A0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-Inauguración de Obra en Calle Hidalgo, en Los Gavilanes.</w:t>
            </w:r>
          </w:p>
          <w:p w:rsidR="00216DC2" w:rsidRDefault="00216DC2" w:rsidP="00AD60A0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-Arranque de obra Calle Morelos en San Agustín.</w:t>
            </w:r>
          </w:p>
          <w:p w:rsidR="00216DC2" w:rsidRPr="00216DC2" w:rsidRDefault="00216DC2" w:rsidP="00AD60A0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 xml:space="preserve">-Reunión con </w:t>
            </w:r>
            <w:r w:rsidR="00E65E5F">
              <w:rPr>
                <w:color w:val="auto"/>
                <w:szCs w:val="20"/>
              </w:rPr>
              <w:t xml:space="preserve">Coord. General </w:t>
            </w:r>
            <w:r w:rsidRPr="00216DC2">
              <w:rPr>
                <w:color w:val="auto"/>
                <w:szCs w:val="20"/>
              </w:rPr>
              <w:t xml:space="preserve">de </w:t>
            </w:r>
            <w:r>
              <w:rPr>
                <w:color w:val="auto"/>
                <w:szCs w:val="20"/>
              </w:rPr>
              <w:t>P</w:t>
            </w:r>
            <w:r w:rsidRPr="00216DC2">
              <w:rPr>
                <w:color w:val="auto"/>
                <w:szCs w:val="20"/>
              </w:rPr>
              <w:t>revención</w:t>
            </w:r>
            <w:r>
              <w:rPr>
                <w:color w:val="auto"/>
                <w:szCs w:val="20"/>
              </w:rPr>
              <w:t xml:space="preserve"> y Servicios de E</w:t>
            </w:r>
            <w:r w:rsidRPr="00216DC2">
              <w:rPr>
                <w:color w:val="auto"/>
                <w:szCs w:val="20"/>
              </w:rPr>
              <w:t>mergencia</w:t>
            </w:r>
          </w:p>
          <w:p w:rsidR="006F43A7" w:rsidRPr="006F43A7" w:rsidRDefault="006F43A7" w:rsidP="00AD60A0">
            <w:pPr>
              <w:jc w:val="center"/>
              <w:rPr>
                <w:color w:val="auto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782EE6" w:rsidRDefault="00BF6EB6" w:rsidP="00192AD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-Presentación de Repositorio de acciones por la Paz.</w:t>
            </w:r>
          </w:p>
          <w:p w:rsidR="00BF6EB6" w:rsidRDefault="00BF6EB6" w:rsidP="00192AD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-Reunión con SIOP Jalisco.</w:t>
            </w:r>
          </w:p>
          <w:p w:rsidR="00BF6EB6" w:rsidRPr="00782EE6" w:rsidRDefault="00BF6EB6" w:rsidP="00192AD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396" w:type="dxa"/>
            <w:vAlign w:val="center"/>
          </w:tcPr>
          <w:p w:rsidR="00BC4552" w:rsidRPr="00BF6EB6" w:rsidRDefault="00BC4552" w:rsidP="00192AD2">
            <w:pPr>
              <w:jc w:val="center"/>
              <w:rPr>
                <w:iCs/>
                <w:color w:val="353535"/>
                <w:sz w:val="16"/>
                <w:shd w:val="clear" w:color="auto" w:fill="FFFFFF"/>
              </w:rPr>
            </w:pPr>
          </w:p>
          <w:p w:rsidR="006239A5" w:rsidRPr="006D289A" w:rsidRDefault="00BF6EB6" w:rsidP="00192AD2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 w:rsidRPr="00BF6EB6">
              <w:rPr>
                <w:color w:val="000000" w:themeColor="text1"/>
                <w:szCs w:val="20"/>
              </w:rPr>
              <w:t>-Desayuno con Presidentes Ejidales.</w:t>
            </w:r>
          </w:p>
        </w:tc>
      </w:tr>
      <w:tr w:rsidR="00703960" w:rsidRPr="00916AE9" w:rsidTr="00BF6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tcW w:w="1413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26</w:t>
            </w:r>
          </w:p>
        </w:tc>
        <w:tc>
          <w:tcPr>
            <w:tcW w:w="1250" w:type="dxa"/>
          </w:tcPr>
          <w:p w:rsidR="0007199F" w:rsidRPr="00703960" w:rsidRDefault="004C0EAF" w:rsidP="00CD7656">
            <w:pPr>
              <w:pStyle w:val="Fechas"/>
              <w:rPr>
                <w:i/>
                <w:color w:val="auto"/>
                <w:sz w:val="20"/>
                <w:szCs w:val="20"/>
              </w:rPr>
            </w:pPr>
            <w:r>
              <w:rPr>
                <w:i/>
                <w:color w:val="auto"/>
                <w:sz w:val="20"/>
                <w:szCs w:val="20"/>
              </w:rPr>
              <w:t>27</w:t>
            </w:r>
          </w:p>
        </w:tc>
        <w:tc>
          <w:tcPr>
            <w:tcW w:w="2577" w:type="dxa"/>
          </w:tcPr>
          <w:p w:rsidR="0007199F" w:rsidRPr="00703960" w:rsidRDefault="004C0EAF" w:rsidP="000B2B61">
            <w:pPr>
              <w:pStyle w:val="Fechas"/>
              <w:rPr>
                <w:b/>
                <w:i/>
                <w:color w:val="auto"/>
                <w:sz w:val="18"/>
              </w:rPr>
            </w:pPr>
            <w:r>
              <w:rPr>
                <w:b/>
                <w:i/>
                <w:color w:val="auto"/>
                <w:sz w:val="18"/>
              </w:rPr>
              <w:t>28</w:t>
            </w:r>
          </w:p>
        </w:tc>
        <w:tc>
          <w:tcPr>
            <w:tcW w:w="2977" w:type="dxa"/>
          </w:tcPr>
          <w:p w:rsidR="0007199F" w:rsidRPr="000B2B61" w:rsidRDefault="004C0EAF" w:rsidP="000B2B61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29</w:t>
            </w:r>
          </w:p>
        </w:tc>
        <w:tc>
          <w:tcPr>
            <w:tcW w:w="2835" w:type="dxa"/>
            <w:vAlign w:val="center"/>
          </w:tcPr>
          <w:p w:rsidR="0007199F" w:rsidRPr="000B2B61" w:rsidRDefault="004C0EAF" w:rsidP="004C0EAF">
            <w:pPr>
              <w:pStyle w:val="Fechas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30</w:t>
            </w:r>
          </w:p>
        </w:tc>
        <w:tc>
          <w:tcPr>
            <w:tcW w:w="2551" w:type="dxa"/>
          </w:tcPr>
          <w:p w:rsidR="0007199F" w:rsidRPr="006D289A" w:rsidRDefault="0007199F" w:rsidP="000B2B61">
            <w:pPr>
              <w:pStyle w:val="Fechas"/>
              <w:rPr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396" w:type="dxa"/>
          </w:tcPr>
          <w:p w:rsidR="0007199F" w:rsidRPr="006D289A" w:rsidRDefault="0007199F" w:rsidP="000B2B61">
            <w:pPr>
              <w:pStyle w:val="Fechas"/>
              <w:rPr>
                <w:i/>
                <w:color w:val="000000" w:themeColor="text1"/>
                <w:sz w:val="20"/>
                <w:szCs w:val="20"/>
              </w:rPr>
            </w:pPr>
          </w:p>
        </w:tc>
      </w:tr>
      <w:tr w:rsidR="0007199F" w:rsidRPr="00302BC1" w:rsidTr="00AD08C1">
        <w:trPr>
          <w:trHeight w:hRule="exact" w:val="1868"/>
        </w:trPr>
        <w:tc>
          <w:tcPr>
            <w:tcW w:w="1413" w:type="dxa"/>
            <w:vAlign w:val="center"/>
          </w:tcPr>
          <w:p w:rsidR="00E01A09" w:rsidRPr="00703960" w:rsidRDefault="00E01A09" w:rsidP="00703960">
            <w:pPr>
              <w:rPr>
                <w:i/>
              </w:rPr>
            </w:pPr>
          </w:p>
        </w:tc>
        <w:tc>
          <w:tcPr>
            <w:tcW w:w="1250" w:type="dxa"/>
            <w:vAlign w:val="center"/>
          </w:tcPr>
          <w:p w:rsidR="000E6D6F" w:rsidRPr="00703960" w:rsidRDefault="000E6D6F" w:rsidP="00703960">
            <w:pPr>
              <w:rPr>
                <w:i/>
                <w:color w:val="auto"/>
                <w:sz w:val="20"/>
                <w:szCs w:val="20"/>
              </w:rPr>
            </w:pPr>
          </w:p>
          <w:p w:rsidR="007B1B19" w:rsidRPr="00703960" w:rsidRDefault="007B1B19" w:rsidP="007B1B19">
            <w:pPr>
              <w:jc w:val="center"/>
              <w:rPr>
                <w:i/>
                <w:color w:val="auto"/>
              </w:rPr>
            </w:pPr>
          </w:p>
        </w:tc>
        <w:tc>
          <w:tcPr>
            <w:tcW w:w="2577" w:type="dxa"/>
            <w:vAlign w:val="center"/>
          </w:tcPr>
          <w:p w:rsidR="00703960" w:rsidRPr="00044C6D" w:rsidRDefault="00703960" w:rsidP="00703960">
            <w:pPr>
              <w:rPr>
                <w:color w:val="auto"/>
              </w:rPr>
            </w:pPr>
          </w:p>
          <w:p w:rsidR="000F2673" w:rsidRPr="00044C6D" w:rsidRDefault="000F2673" w:rsidP="000F2673">
            <w:pPr>
              <w:jc w:val="center"/>
              <w:rPr>
                <w:color w:val="auto"/>
              </w:rPr>
            </w:pPr>
          </w:p>
        </w:tc>
        <w:tc>
          <w:tcPr>
            <w:tcW w:w="2977" w:type="dxa"/>
          </w:tcPr>
          <w:p w:rsidR="000D3F74" w:rsidRDefault="000D3F74" w:rsidP="00192AD2">
            <w:pPr>
              <w:jc w:val="center"/>
              <w:rPr>
                <w:color w:val="auto"/>
              </w:rPr>
            </w:pPr>
          </w:p>
          <w:p w:rsidR="000D3F74" w:rsidRPr="000D3F74" w:rsidRDefault="000D3F74" w:rsidP="00192AD2">
            <w:pPr>
              <w:jc w:val="center"/>
              <w:rPr>
                <w:color w:val="auto"/>
              </w:rPr>
            </w:pPr>
          </w:p>
          <w:p w:rsidR="004454D4" w:rsidRDefault="00EB4F26" w:rsidP="00192AD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-Arranque de obra Calle 16 de Septiembre en San </w:t>
            </w:r>
            <w:r w:rsidR="00AD08C1">
              <w:rPr>
                <w:color w:val="auto"/>
              </w:rPr>
              <w:t>Sebastián</w:t>
            </w:r>
            <w:r>
              <w:rPr>
                <w:color w:val="auto"/>
              </w:rPr>
              <w:t>.</w:t>
            </w:r>
          </w:p>
          <w:p w:rsidR="00EB4F26" w:rsidRPr="006C4DFC" w:rsidRDefault="00EB4F26" w:rsidP="00192AD2">
            <w:pPr>
              <w:jc w:val="center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BD0844" w:rsidRPr="00AD08C1" w:rsidRDefault="00AD08C1" w:rsidP="00AD08C1">
            <w:pPr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  <w:r w:rsidRPr="00AD08C1">
              <w:rPr>
                <w:color w:val="auto"/>
                <w:szCs w:val="20"/>
              </w:rPr>
              <w:t>Diálogos Regionales con Supervisores de Educación Básica.</w:t>
            </w:r>
          </w:p>
          <w:p w:rsidR="00AD08C1" w:rsidRPr="00AD08C1" w:rsidRDefault="00AD08C1" w:rsidP="00AD08C1">
            <w:pPr>
              <w:jc w:val="center"/>
              <w:rPr>
                <w:color w:val="auto"/>
                <w:szCs w:val="20"/>
              </w:rPr>
            </w:pPr>
            <w:r w:rsidRPr="00AD08C1">
              <w:rPr>
                <w:color w:val="auto"/>
                <w:szCs w:val="20"/>
              </w:rPr>
              <w:t>-Inauguración de Pozo de Agua en Av. Punto Sur</w:t>
            </w:r>
          </w:p>
          <w:p w:rsidR="00AD08C1" w:rsidRPr="00B722A8" w:rsidRDefault="00AD08C1" w:rsidP="00AD08C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AF360D" w:rsidRPr="006D289A" w:rsidRDefault="00916AE9" w:rsidP="00916AE9">
            <w:pPr>
              <w:rPr>
                <w:i/>
                <w:color w:val="000000" w:themeColor="text1"/>
                <w:sz w:val="20"/>
                <w:szCs w:val="20"/>
              </w:rPr>
            </w:pPr>
            <w:r w:rsidRPr="006D289A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396" w:type="dxa"/>
          </w:tcPr>
          <w:p w:rsidR="0007199F" w:rsidRPr="006D289A" w:rsidRDefault="0007199F" w:rsidP="000B2B61">
            <w:pPr>
              <w:jc w:val="right"/>
              <w:rPr>
                <w:b/>
                <w:i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adecuadrcula6concolores-nfasis5"/>
        <w:tblpPr w:leftFromText="141" w:rightFromText="141" w:horzAnchor="margin" w:tblpX="-289" w:tblpY="-420"/>
        <w:tblW w:w="0" w:type="auto"/>
        <w:tblLayout w:type="fixed"/>
        <w:tblLook w:val="04A0" w:firstRow="1" w:lastRow="0" w:firstColumn="1" w:lastColumn="0" w:noHBand="0" w:noVBand="1"/>
        <w:tblCaption w:val="Diseño de tabla"/>
      </w:tblPr>
      <w:tblGrid>
        <w:gridCol w:w="7983"/>
      </w:tblGrid>
      <w:tr w:rsidR="006B1B3B" w:rsidTr="00E4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3" w:type="dxa"/>
          </w:tcPr>
          <w:p w:rsidR="006B1B3B" w:rsidRPr="00451051" w:rsidRDefault="00451051" w:rsidP="009948D5">
            <w:pPr>
              <w:jc w:val="center"/>
              <w:rPr>
                <w:rFonts w:ascii="Baskerville Old Face" w:hAnsi="Baskerville Old Face"/>
                <w:b w:val="0"/>
                <w:i/>
                <w:sz w:val="32"/>
              </w:rPr>
            </w:pPr>
            <w:r w:rsidRPr="00B93FAD">
              <w:rPr>
                <w:rFonts w:ascii="Baskerville Old Face" w:hAnsi="Baskerville Old Face"/>
                <w:b w:val="0"/>
                <w:i/>
                <w:sz w:val="28"/>
              </w:rPr>
              <w:t>MTRO. GERARDO QUIRINO VELAZQUEZ CHAVEZ</w:t>
            </w:r>
          </w:p>
        </w:tc>
      </w:tr>
      <w:tr w:rsidR="006B1B3B" w:rsidTr="00E4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3" w:type="dxa"/>
          </w:tcPr>
          <w:p w:rsidR="006B1B3B" w:rsidRPr="005C3BB9" w:rsidRDefault="00F770D4" w:rsidP="009948D5">
            <w:pPr>
              <w:jc w:val="center"/>
              <w:rPr>
                <w:rFonts w:ascii="Baskerville Old Face" w:hAnsi="Baskerville Old Face"/>
                <w:b w:val="0"/>
                <w:i/>
                <w:sz w:val="30"/>
                <w:szCs w:val="30"/>
              </w:rPr>
            </w:pPr>
            <w:r>
              <w:rPr>
                <w:rFonts w:ascii="Baskerville Old Face" w:hAnsi="Baskerville Old Face"/>
                <w:b w:val="0"/>
                <w:i/>
                <w:sz w:val="30"/>
                <w:szCs w:val="30"/>
              </w:rPr>
              <w:t>PRESIDENTE MUNICIPAL</w:t>
            </w:r>
          </w:p>
        </w:tc>
      </w:tr>
    </w:tbl>
    <w:tbl>
      <w:tblPr>
        <w:tblStyle w:val="Tabladecuadrcula3-nfasis5"/>
        <w:tblpPr w:leftFromText="141" w:rightFromText="141" w:vertAnchor="text" w:horzAnchor="page" w:tblpX="8864" w:tblpY="-386"/>
        <w:tblW w:w="0" w:type="auto"/>
        <w:tblLook w:val="0000" w:firstRow="0" w:lastRow="0" w:firstColumn="0" w:lastColumn="0" w:noHBand="0" w:noVBand="0"/>
        <w:tblCaption w:val="Diseño de tabla"/>
      </w:tblPr>
      <w:tblGrid>
        <w:gridCol w:w="3556"/>
      </w:tblGrid>
      <w:tr w:rsidR="00451051" w:rsidTr="001F6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6" w:type="dxa"/>
          </w:tcPr>
          <w:p w:rsidR="00451051" w:rsidRPr="00B93FAD" w:rsidRDefault="00451051" w:rsidP="009948D5">
            <w:pPr>
              <w:tabs>
                <w:tab w:val="left" w:pos="1470"/>
              </w:tabs>
              <w:jc w:val="center"/>
              <w:rPr>
                <w:rFonts w:ascii="Baskerville Old Face" w:hAnsi="Baskerville Old Face"/>
                <w:i/>
                <w:color w:val="600000" w:themeColor="accent5" w:themeShade="80"/>
                <w:sz w:val="28"/>
              </w:rPr>
            </w:pPr>
            <w:r w:rsidRPr="00B93FAD">
              <w:rPr>
                <w:rFonts w:ascii="Baskerville Old Face" w:hAnsi="Baskerville Old Face"/>
                <w:i/>
                <w:color w:val="600000" w:themeColor="accent5" w:themeShade="80"/>
                <w:sz w:val="28"/>
              </w:rPr>
              <w:t>AGENDA PUBLICA</w:t>
            </w:r>
          </w:p>
        </w:tc>
      </w:tr>
      <w:tr w:rsidR="00451051" w:rsidTr="001F6BD4">
        <w:trPr>
          <w:trHeight w:val="2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6" w:type="dxa"/>
          </w:tcPr>
          <w:p w:rsidR="00451051" w:rsidRPr="00B93FAD" w:rsidRDefault="004C0EAF" w:rsidP="00820C12">
            <w:pPr>
              <w:tabs>
                <w:tab w:val="left" w:pos="1470"/>
              </w:tabs>
              <w:jc w:val="center"/>
              <w:rPr>
                <w:rFonts w:ascii="Baskerville Old Face" w:hAnsi="Baskerville Old Face"/>
                <w:i/>
                <w:color w:val="600000" w:themeColor="accent5" w:themeShade="80"/>
                <w:sz w:val="28"/>
              </w:rPr>
            </w:pPr>
            <w:r>
              <w:rPr>
                <w:rFonts w:ascii="Baskerville Old Face" w:hAnsi="Baskerville Old Face"/>
                <w:i/>
                <w:color w:val="600000" w:themeColor="accent5" w:themeShade="80"/>
                <w:sz w:val="28"/>
              </w:rPr>
              <w:t>SEPTIEMBRE</w:t>
            </w:r>
            <w:r w:rsidR="000E6D6F">
              <w:rPr>
                <w:rFonts w:ascii="Baskerville Old Face" w:hAnsi="Baskerville Old Face"/>
                <w:i/>
                <w:color w:val="600000" w:themeColor="accent5" w:themeShade="80"/>
                <w:sz w:val="28"/>
              </w:rPr>
              <w:t xml:space="preserve"> </w:t>
            </w:r>
            <w:r w:rsidR="001F6BD4" w:rsidRPr="00B93FAD">
              <w:rPr>
                <w:rFonts w:ascii="Baskerville Old Face" w:hAnsi="Baskerville Old Face"/>
                <w:i/>
                <w:color w:val="600000" w:themeColor="accent5" w:themeShade="80"/>
                <w:sz w:val="28"/>
              </w:rPr>
              <w:t>- 2026</w:t>
            </w:r>
          </w:p>
        </w:tc>
      </w:tr>
    </w:tbl>
    <w:p w:rsidR="00A84FFE" w:rsidRPr="00302BC1" w:rsidRDefault="001F6BD4" w:rsidP="00A84FFE">
      <w:pPr>
        <w:tabs>
          <w:tab w:val="left" w:pos="1470"/>
        </w:tabs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7835900</wp:posOffset>
            </wp:positionH>
            <wp:positionV relativeFrom="paragraph">
              <wp:posOffset>-207645</wp:posOffset>
            </wp:positionV>
            <wp:extent cx="1892300" cy="468630"/>
            <wp:effectExtent l="76200" t="76200" r="127000" b="1409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tlaj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241" cy="4730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FFE">
        <w:tab/>
      </w:r>
      <w:r w:rsidR="00A84FFE">
        <w:tab/>
      </w:r>
      <w:r w:rsidR="00A84FFE">
        <w:tab/>
      </w:r>
    </w:p>
    <w:sectPr w:rsidR="00A84FFE" w:rsidRPr="00302BC1" w:rsidSect="001F6B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567" w:right="536" w:bottom="567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54F" w:rsidRDefault="003E154F">
      <w:pPr>
        <w:spacing w:before="0" w:after="0"/>
      </w:pPr>
      <w:r>
        <w:separator/>
      </w:r>
    </w:p>
  </w:endnote>
  <w:endnote w:type="continuationSeparator" w:id="0">
    <w:p w:rsidR="003E154F" w:rsidRDefault="003E154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47C" w:rsidRDefault="00B4047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47C" w:rsidRDefault="00B4047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47C" w:rsidRDefault="00B4047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54F" w:rsidRDefault="003E154F">
      <w:pPr>
        <w:spacing w:before="0" w:after="0"/>
      </w:pPr>
      <w:r>
        <w:separator/>
      </w:r>
    </w:p>
  </w:footnote>
  <w:footnote w:type="continuationSeparator" w:id="0">
    <w:p w:rsidR="003E154F" w:rsidRDefault="003E154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47C" w:rsidRDefault="00B4047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47C" w:rsidRDefault="00B4047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47C" w:rsidRDefault="00B4047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56D61"/>
    <w:multiLevelType w:val="hybridMultilevel"/>
    <w:tmpl w:val="1B806F4A"/>
    <w:lvl w:ilvl="0" w:tplc="B636EEC2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FB053B"/>
    <w:multiLevelType w:val="hybridMultilevel"/>
    <w:tmpl w:val="09F09B02"/>
    <w:lvl w:ilvl="0" w:tplc="D908BEAA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83794"/>
    <w:multiLevelType w:val="hybridMultilevel"/>
    <w:tmpl w:val="03B4738E"/>
    <w:lvl w:ilvl="0" w:tplc="8A16DAD6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D4FAD"/>
    <w:multiLevelType w:val="hybridMultilevel"/>
    <w:tmpl w:val="03D4250E"/>
    <w:lvl w:ilvl="0" w:tplc="2AB6D9EE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  <w:color w:val="auto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F12DD"/>
    <w:multiLevelType w:val="hybridMultilevel"/>
    <w:tmpl w:val="F4227EBC"/>
    <w:lvl w:ilvl="0" w:tplc="02E68FB0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376EF"/>
    <w:multiLevelType w:val="hybridMultilevel"/>
    <w:tmpl w:val="61E03A80"/>
    <w:lvl w:ilvl="0" w:tplc="867CC7EC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  <w:b/>
        <w:sz w:val="2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10D8B"/>
    <w:multiLevelType w:val="hybridMultilevel"/>
    <w:tmpl w:val="66487240"/>
    <w:lvl w:ilvl="0" w:tplc="2BF241B0">
      <w:start w:val="9"/>
      <w:numFmt w:val="bullet"/>
      <w:lvlText w:val="-"/>
      <w:lvlJc w:val="left"/>
      <w:pPr>
        <w:ind w:left="400" w:hanging="360"/>
      </w:pPr>
      <w:rPr>
        <w:rFonts w:ascii="Corbel" w:eastAsiaTheme="minorEastAsia" w:hAnsi="Corbe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7" w15:restartNumberingAfterBreak="0">
    <w:nsid w:val="3BFB4F81"/>
    <w:multiLevelType w:val="hybridMultilevel"/>
    <w:tmpl w:val="C32CF444"/>
    <w:lvl w:ilvl="0" w:tplc="FC8C0DB8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3"/>
  </w:num>
  <w:num w:numId="13">
    <w:abstractNumId w:val="16"/>
  </w:num>
  <w:num w:numId="14">
    <w:abstractNumId w:val="15"/>
  </w:num>
  <w:num w:numId="15">
    <w:abstractNumId w:val="10"/>
  </w:num>
  <w:num w:numId="16">
    <w:abstractNumId w:val="11"/>
  </w:num>
  <w:num w:numId="17">
    <w:abstractNumId w:val="12"/>
  </w:num>
  <w:num w:numId="18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720"/>
  <w:hyphenationZone w:val="425"/>
  <w:defaultTableStyle w:val="Tabladecuadrcula6concolores-nfasis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" w:val="31/03/2026"/>
    <w:docVar w:name="MonthStart" w:val="01/03/2026"/>
    <w:docVar w:name="ShowDynamicGuides" w:val="1"/>
    <w:docVar w:name="ShowMarginGuides" w:val="0"/>
    <w:docVar w:name="ShowOutlines" w:val="0"/>
    <w:docVar w:name="ShowStaticGuides" w:val="0"/>
  </w:docVars>
  <w:rsids>
    <w:rsidRoot w:val="00392D78"/>
    <w:rsid w:val="00000F31"/>
    <w:rsid w:val="00005906"/>
    <w:rsid w:val="00011746"/>
    <w:rsid w:val="0001364C"/>
    <w:rsid w:val="00014BCE"/>
    <w:rsid w:val="000208E2"/>
    <w:rsid w:val="00026B39"/>
    <w:rsid w:val="00026BC8"/>
    <w:rsid w:val="000275EB"/>
    <w:rsid w:val="000278F2"/>
    <w:rsid w:val="000351B9"/>
    <w:rsid w:val="00035F62"/>
    <w:rsid w:val="00036203"/>
    <w:rsid w:val="00042915"/>
    <w:rsid w:val="00044C6D"/>
    <w:rsid w:val="00050B6A"/>
    <w:rsid w:val="00051125"/>
    <w:rsid w:val="00054E1A"/>
    <w:rsid w:val="00054F6F"/>
    <w:rsid w:val="00054FB3"/>
    <w:rsid w:val="00055B14"/>
    <w:rsid w:val="00056814"/>
    <w:rsid w:val="00061910"/>
    <w:rsid w:val="0006779F"/>
    <w:rsid w:val="0007199F"/>
    <w:rsid w:val="000725E1"/>
    <w:rsid w:val="000728DB"/>
    <w:rsid w:val="000742B6"/>
    <w:rsid w:val="00076D97"/>
    <w:rsid w:val="00077C49"/>
    <w:rsid w:val="00082208"/>
    <w:rsid w:val="00085F5F"/>
    <w:rsid w:val="000864F3"/>
    <w:rsid w:val="00086B81"/>
    <w:rsid w:val="00086ECA"/>
    <w:rsid w:val="00093684"/>
    <w:rsid w:val="00097380"/>
    <w:rsid w:val="00097A43"/>
    <w:rsid w:val="000A0AC7"/>
    <w:rsid w:val="000A2036"/>
    <w:rsid w:val="000A20FE"/>
    <w:rsid w:val="000B2B61"/>
    <w:rsid w:val="000B5189"/>
    <w:rsid w:val="000C2E92"/>
    <w:rsid w:val="000C2F86"/>
    <w:rsid w:val="000D2A38"/>
    <w:rsid w:val="000D3F74"/>
    <w:rsid w:val="000D600B"/>
    <w:rsid w:val="000E0469"/>
    <w:rsid w:val="000E262A"/>
    <w:rsid w:val="000E2D5E"/>
    <w:rsid w:val="000E45F5"/>
    <w:rsid w:val="000E4AD4"/>
    <w:rsid w:val="000E5492"/>
    <w:rsid w:val="000E5B49"/>
    <w:rsid w:val="000E6342"/>
    <w:rsid w:val="000E6D6F"/>
    <w:rsid w:val="000F2673"/>
    <w:rsid w:val="000F50DE"/>
    <w:rsid w:val="000F746B"/>
    <w:rsid w:val="000F75C2"/>
    <w:rsid w:val="00102735"/>
    <w:rsid w:val="001032E6"/>
    <w:rsid w:val="00105330"/>
    <w:rsid w:val="00105C57"/>
    <w:rsid w:val="00105FD6"/>
    <w:rsid w:val="00107CA3"/>
    <w:rsid w:val="001133EE"/>
    <w:rsid w:val="0011772B"/>
    <w:rsid w:val="0012374D"/>
    <w:rsid w:val="00124013"/>
    <w:rsid w:val="00126E40"/>
    <w:rsid w:val="00132E4F"/>
    <w:rsid w:val="0013449D"/>
    <w:rsid w:val="00134F77"/>
    <w:rsid w:val="001355FE"/>
    <w:rsid w:val="00136AA5"/>
    <w:rsid w:val="00155805"/>
    <w:rsid w:val="00157000"/>
    <w:rsid w:val="00165E5E"/>
    <w:rsid w:val="00167ABD"/>
    <w:rsid w:val="00171DD4"/>
    <w:rsid w:val="00172129"/>
    <w:rsid w:val="001732DE"/>
    <w:rsid w:val="00173517"/>
    <w:rsid w:val="00173630"/>
    <w:rsid w:val="00173A98"/>
    <w:rsid w:val="0018041C"/>
    <w:rsid w:val="00180762"/>
    <w:rsid w:val="001828A7"/>
    <w:rsid w:val="00182B05"/>
    <w:rsid w:val="00185AD8"/>
    <w:rsid w:val="00190BB9"/>
    <w:rsid w:val="001920B4"/>
    <w:rsid w:val="001925B7"/>
    <w:rsid w:val="00192AD2"/>
    <w:rsid w:val="00193844"/>
    <w:rsid w:val="001A0B97"/>
    <w:rsid w:val="001A2AF4"/>
    <w:rsid w:val="001A3DA6"/>
    <w:rsid w:val="001A6141"/>
    <w:rsid w:val="001B0EC0"/>
    <w:rsid w:val="001B2406"/>
    <w:rsid w:val="001B5CD6"/>
    <w:rsid w:val="001C11EE"/>
    <w:rsid w:val="001C2E1C"/>
    <w:rsid w:val="001C3114"/>
    <w:rsid w:val="001C3C3B"/>
    <w:rsid w:val="001C592D"/>
    <w:rsid w:val="001D7917"/>
    <w:rsid w:val="001E327A"/>
    <w:rsid w:val="001E4696"/>
    <w:rsid w:val="001E746E"/>
    <w:rsid w:val="001F535F"/>
    <w:rsid w:val="001F6025"/>
    <w:rsid w:val="001F6BD4"/>
    <w:rsid w:val="001F7077"/>
    <w:rsid w:val="001F7492"/>
    <w:rsid w:val="00202468"/>
    <w:rsid w:val="0020362E"/>
    <w:rsid w:val="00205994"/>
    <w:rsid w:val="0020623A"/>
    <w:rsid w:val="00207D15"/>
    <w:rsid w:val="00210E42"/>
    <w:rsid w:val="00210F48"/>
    <w:rsid w:val="002130CC"/>
    <w:rsid w:val="00213A55"/>
    <w:rsid w:val="00216DC2"/>
    <w:rsid w:val="00220695"/>
    <w:rsid w:val="00224F85"/>
    <w:rsid w:val="00227A00"/>
    <w:rsid w:val="00232009"/>
    <w:rsid w:val="00233EA2"/>
    <w:rsid w:val="002357A0"/>
    <w:rsid w:val="0023603B"/>
    <w:rsid w:val="00236509"/>
    <w:rsid w:val="00237118"/>
    <w:rsid w:val="00240ADC"/>
    <w:rsid w:val="002413E7"/>
    <w:rsid w:val="00243077"/>
    <w:rsid w:val="002464BC"/>
    <w:rsid w:val="00251FAD"/>
    <w:rsid w:val="00252BB5"/>
    <w:rsid w:val="00253E76"/>
    <w:rsid w:val="00257422"/>
    <w:rsid w:val="0026138D"/>
    <w:rsid w:val="0026254C"/>
    <w:rsid w:val="00267F78"/>
    <w:rsid w:val="00271043"/>
    <w:rsid w:val="00272575"/>
    <w:rsid w:val="00276026"/>
    <w:rsid w:val="0027720C"/>
    <w:rsid w:val="002813E7"/>
    <w:rsid w:val="002822EA"/>
    <w:rsid w:val="0028565D"/>
    <w:rsid w:val="00292048"/>
    <w:rsid w:val="002971CA"/>
    <w:rsid w:val="002A2A4B"/>
    <w:rsid w:val="002A2B55"/>
    <w:rsid w:val="002A4E0F"/>
    <w:rsid w:val="002A506D"/>
    <w:rsid w:val="002A6BFF"/>
    <w:rsid w:val="002B02EA"/>
    <w:rsid w:val="002B101B"/>
    <w:rsid w:val="002B2BEF"/>
    <w:rsid w:val="002B466E"/>
    <w:rsid w:val="002B7608"/>
    <w:rsid w:val="002C3A13"/>
    <w:rsid w:val="002C63FE"/>
    <w:rsid w:val="002D2902"/>
    <w:rsid w:val="002D6C87"/>
    <w:rsid w:val="002E71E6"/>
    <w:rsid w:val="002E7D22"/>
    <w:rsid w:val="002F074E"/>
    <w:rsid w:val="002F0779"/>
    <w:rsid w:val="002F078E"/>
    <w:rsid w:val="002F177E"/>
    <w:rsid w:val="002F25F6"/>
    <w:rsid w:val="002F29BB"/>
    <w:rsid w:val="002F3848"/>
    <w:rsid w:val="002F417F"/>
    <w:rsid w:val="002F6E35"/>
    <w:rsid w:val="002F7A66"/>
    <w:rsid w:val="00300160"/>
    <w:rsid w:val="00301B09"/>
    <w:rsid w:val="003023C6"/>
    <w:rsid w:val="00302BC1"/>
    <w:rsid w:val="00302E89"/>
    <w:rsid w:val="00311C45"/>
    <w:rsid w:val="0031200B"/>
    <w:rsid w:val="0031334F"/>
    <w:rsid w:val="003156C0"/>
    <w:rsid w:val="003221B2"/>
    <w:rsid w:val="00322B7F"/>
    <w:rsid w:val="003231B8"/>
    <w:rsid w:val="00323426"/>
    <w:rsid w:val="00325EF3"/>
    <w:rsid w:val="00331473"/>
    <w:rsid w:val="00332339"/>
    <w:rsid w:val="00333DB2"/>
    <w:rsid w:val="00341427"/>
    <w:rsid w:val="00341879"/>
    <w:rsid w:val="003425D9"/>
    <w:rsid w:val="00342708"/>
    <w:rsid w:val="00353611"/>
    <w:rsid w:val="00360BF8"/>
    <w:rsid w:val="00364B8F"/>
    <w:rsid w:val="00365ABF"/>
    <w:rsid w:val="0037002E"/>
    <w:rsid w:val="00372681"/>
    <w:rsid w:val="0037344D"/>
    <w:rsid w:val="00373634"/>
    <w:rsid w:val="003743EF"/>
    <w:rsid w:val="00381A2C"/>
    <w:rsid w:val="00381D9A"/>
    <w:rsid w:val="003854A6"/>
    <w:rsid w:val="003910CC"/>
    <w:rsid w:val="00391B3E"/>
    <w:rsid w:val="00391FDF"/>
    <w:rsid w:val="00392D78"/>
    <w:rsid w:val="0039587D"/>
    <w:rsid w:val="003B0816"/>
    <w:rsid w:val="003B0FF4"/>
    <w:rsid w:val="003B1D5B"/>
    <w:rsid w:val="003B401B"/>
    <w:rsid w:val="003C0525"/>
    <w:rsid w:val="003C0F70"/>
    <w:rsid w:val="003C5998"/>
    <w:rsid w:val="003D3793"/>
    <w:rsid w:val="003D4168"/>
    <w:rsid w:val="003D65CE"/>
    <w:rsid w:val="003D7DDA"/>
    <w:rsid w:val="003E0EDA"/>
    <w:rsid w:val="003E154F"/>
    <w:rsid w:val="003E27C2"/>
    <w:rsid w:val="003E38DA"/>
    <w:rsid w:val="003E60A4"/>
    <w:rsid w:val="003F6D82"/>
    <w:rsid w:val="00400089"/>
    <w:rsid w:val="004108B6"/>
    <w:rsid w:val="00411A86"/>
    <w:rsid w:val="004140A3"/>
    <w:rsid w:val="00421CCC"/>
    <w:rsid w:val="00425D02"/>
    <w:rsid w:val="0042653F"/>
    <w:rsid w:val="00426E28"/>
    <w:rsid w:val="00426EEB"/>
    <w:rsid w:val="004324DA"/>
    <w:rsid w:val="00433CA2"/>
    <w:rsid w:val="00434B3E"/>
    <w:rsid w:val="0044226F"/>
    <w:rsid w:val="0044278A"/>
    <w:rsid w:val="004443D1"/>
    <w:rsid w:val="004454D4"/>
    <w:rsid w:val="004465EA"/>
    <w:rsid w:val="00450CE7"/>
    <w:rsid w:val="00451051"/>
    <w:rsid w:val="00451A66"/>
    <w:rsid w:val="00454FED"/>
    <w:rsid w:val="004570B5"/>
    <w:rsid w:val="00460EF6"/>
    <w:rsid w:val="0046147A"/>
    <w:rsid w:val="00461EC1"/>
    <w:rsid w:val="00470DC7"/>
    <w:rsid w:val="00471E5F"/>
    <w:rsid w:val="0047407B"/>
    <w:rsid w:val="00474C00"/>
    <w:rsid w:val="00474F09"/>
    <w:rsid w:val="00475B71"/>
    <w:rsid w:val="00480F17"/>
    <w:rsid w:val="004810CD"/>
    <w:rsid w:val="00481A74"/>
    <w:rsid w:val="0048250C"/>
    <w:rsid w:val="0048363C"/>
    <w:rsid w:val="0049105C"/>
    <w:rsid w:val="004915C5"/>
    <w:rsid w:val="00495C94"/>
    <w:rsid w:val="00496293"/>
    <w:rsid w:val="00496B19"/>
    <w:rsid w:val="004A0589"/>
    <w:rsid w:val="004A3146"/>
    <w:rsid w:val="004A4A81"/>
    <w:rsid w:val="004B5792"/>
    <w:rsid w:val="004C040D"/>
    <w:rsid w:val="004C0EAF"/>
    <w:rsid w:val="004C5B17"/>
    <w:rsid w:val="004C6C97"/>
    <w:rsid w:val="004C7CA0"/>
    <w:rsid w:val="004D302D"/>
    <w:rsid w:val="004D535F"/>
    <w:rsid w:val="004D5C0D"/>
    <w:rsid w:val="004D60D4"/>
    <w:rsid w:val="004E0A99"/>
    <w:rsid w:val="004E2FBE"/>
    <w:rsid w:val="004E318C"/>
    <w:rsid w:val="004E3B9F"/>
    <w:rsid w:val="004E62CE"/>
    <w:rsid w:val="004E76C2"/>
    <w:rsid w:val="004F2217"/>
    <w:rsid w:val="004F3C90"/>
    <w:rsid w:val="004F5C52"/>
    <w:rsid w:val="004F6C7F"/>
    <w:rsid w:val="004F7913"/>
    <w:rsid w:val="0050106C"/>
    <w:rsid w:val="0050227C"/>
    <w:rsid w:val="00503B60"/>
    <w:rsid w:val="00504165"/>
    <w:rsid w:val="005071F9"/>
    <w:rsid w:val="005144AD"/>
    <w:rsid w:val="00517E20"/>
    <w:rsid w:val="00521285"/>
    <w:rsid w:val="005218C2"/>
    <w:rsid w:val="00530D35"/>
    <w:rsid w:val="005313C4"/>
    <w:rsid w:val="00534169"/>
    <w:rsid w:val="0053759C"/>
    <w:rsid w:val="00537800"/>
    <w:rsid w:val="00547E89"/>
    <w:rsid w:val="00551524"/>
    <w:rsid w:val="005523A2"/>
    <w:rsid w:val="005524EA"/>
    <w:rsid w:val="005562FE"/>
    <w:rsid w:val="00565BAA"/>
    <w:rsid w:val="005709A9"/>
    <w:rsid w:val="00570B0C"/>
    <w:rsid w:val="00572C36"/>
    <w:rsid w:val="00575ABE"/>
    <w:rsid w:val="00577ED1"/>
    <w:rsid w:val="00582DD7"/>
    <w:rsid w:val="00583459"/>
    <w:rsid w:val="00590FF6"/>
    <w:rsid w:val="005925BB"/>
    <w:rsid w:val="0059311F"/>
    <w:rsid w:val="00593C1A"/>
    <w:rsid w:val="00596633"/>
    <w:rsid w:val="005967B6"/>
    <w:rsid w:val="00596B0D"/>
    <w:rsid w:val="005A110D"/>
    <w:rsid w:val="005A26C7"/>
    <w:rsid w:val="005A3A22"/>
    <w:rsid w:val="005A6017"/>
    <w:rsid w:val="005A7ED8"/>
    <w:rsid w:val="005A7FDC"/>
    <w:rsid w:val="005B0028"/>
    <w:rsid w:val="005B0165"/>
    <w:rsid w:val="005B527C"/>
    <w:rsid w:val="005B7066"/>
    <w:rsid w:val="005C2BE3"/>
    <w:rsid w:val="005C3BB9"/>
    <w:rsid w:val="005C4272"/>
    <w:rsid w:val="005C61DB"/>
    <w:rsid w:val="005C7631"/>
    <w:rsid w:val="005D0280"/>
    <w:rsid w:val="005D0317"/>
    <w:rsid w:val="005D6069"/>
    <w:rsid w:val="005D657D"/>
    <w:rsid w:val="005E0938"/>
    <w:rsid w:val="005E2E14"/>
    <w:rsid w:val="005E307C"/>
    <w:rsid w:val="005E4292"/>
    <w:rsid w:val="005E6032"/>
    <w:rsid w:val="005F01FC"/>
    <w:rsid w:val="005F2D48"/>
    <w:rsid w:val="005F43B3"/>
    <w:rsid w:val="005F58BC"/>
    <w:rsid w:val="0060014A"/>
    <w:rsid w:val="006111A8"/>
    <w:rsid w:val="0061736F"/>
    <w:rsid w:val="00617AB7"/>
    <w:rsid w:val="00621F17"/>
    <w:rsid w:val="006239A5"/>
    <w:rsid w:val="00625DFD"/>
    <w:rsid w:val="0062662D"/>
    <w:rsid w:val="00640B94"/>
    <w:rsid w:val="00645BC1"/>
    <w:rsid w:val="006464AE"/>
    <w:rsid w:val="00646984"/>
    <w:rsid w:val="006545D7"/>
    <w:rsid w:val="00657B21"/>
    <w:rsid w:val="00663700"/>
    <w:rsid w:val="00666147"/>
    <w:rsid w:val="00671CA9"/>
    <w:rsid w:val="00673318"/>
    <w:rsid w:val="0068094E"/>
    <w:rsid w:val="00680DE9"/>
    <w:rsid w:val="006814AA"/>
    <w:rsid w:val="0068240A"/>
    <w:rsid w:val="00685650"/>
    <w:rsid w:val="00686AD0"/>
    <w:rsid w:val="00693842"/>
    <w:rsid w:val="00696D6E"/>
    <w:rsid w:val="006A2CA5"/>
    <w:rsid w:val="006A6ACF"/>
    <w:rsid w:val="006B1795"/>
    <w:rsid w:val="006B1B3B"/>
    <w:rsid w:val="006B29A0"/>
    <w:rsid w:val="006B31A1"/>
    <w:rsid w:val="006B78E1"/>
    <w:rsid w:val="006C20CC"/>
    <w:rsid w:val="006C4291"/>
    <w:rsid w:val="006C4DFC"/>
    <w:rsid w:val="006D0517"/>
    <w:rsid w:val="006D22E2"/>
    <w:rsid w:val="006D289A"/>
    <w:rsid w:val="006D2B4F"/>
    <w:rsid w:val="006D4E01"/>
    <w:rsid w:val="006E05AC"/>
    <w:rsid w:val="006E1B63"/>
    <w:rsid w:val="006E232F"/>
    <w:rsid w:val="006E60EB"/>
    <w:rsid w:val="006F006E"/>
    <w:rsid w:val="006F2D87"/>
    <w:rsid w:val="006F38FF"/>
    <w:rsid w:val="006F43A7"/>
    <w:rsid w:val="006F4C89"/>
    <w:rsid w:val="00702A9C"/>
    <w:rsid w:val="00702D6F"/>
    <w:rsid w:val="00703960"/>
    <w:rsid w:val="0070569B"/>
    <w:rsid w:val="00706454"/>
    <w:rsid w:val="0071407E"/>
    <w:rsid w:val="0071471C"/>
    <w:rsid w:val="00714B6D"/>
    <w:rsid w:val="00721076"/>
    <w:rsid w:val="00721956"/>
    <w:rsid w:val="00723913"/>
    <w:rsid w:val="007338CE"/>
    <w:rsid w:val="00733A05"/>
    <w:rsid w:val="007340CF"/>
    <w:rsid w:val="00743C63"/>
    <w:rsid w:val="007441B8"/>
    <w:rsid w:val="00744B6E"/>
    <w:rsid w:val="00745569"/>
    <w:rsid w:val="00745792"/>
    <w:rsid w:val="007468BA"/>
    <w:rsid w:val="00746D16"/>
    <w:rsid w:val="00747D71"/>
    <w:rsid w:val="007510CA"/>
    <w:rsid w:val="0075125B"/>
    <w:rsid w:val="007564A4"/>
    <w:rsid w:val="00757351"/>
    <w:rsid w:val="0075775E"/>
    <w:rsid w:val="00761C99"/>
    <w:rsid w:val="007620B1"/>
    <w:rsid w:val="0076351A"/>
    <w:rsid w:val="00767F04"/>
    <w:rsid w:val="00771F06"/>
    <w:rsid w:val="0077339C"/>
    <w:rsid w:val="007777B1"/>
    <w:rsid w:val="007813FE"/>
    <w:rsid w:val="007815F2"/>
    <w:rsid w:val="00781F91"/>
    <w:rsid w:val="00782EE6"/>
    <w:rsid w:val="00782FEB"/>
    <w:rsid w:val="0078483A"/>
    <w:rsid w:val="00784AD8"/>
    <w:rsid w:val="00784B24"/>
    <w:rsid w:val="00785F2D"/>
    <w:rsid w:val="0078779D"/>
    <w:rsid w:val="007915D2"/>
    <w:rsid w:val="00792018"/>
    <w:rsid w:val="00793278"/>
    <w:rsid w:val="007950CA"/>
    <w:rsid w:val="007A089C"/>
    <w:rsid w:val="007A454E"/>
    <w:rsid w:val="007A49F2"/>
    <w:rsid w:val="007A54B0"/>
    <w:rsid w:val="007B1B19"/>
    <w:rsid w:val="007C14C6"/>
    <w:rsid w:val="007C7B4A"/>
    <w:rsid w:val="007D1E1C"/>
    <w:rsid w:val="007E04AD"/>
    <w:rsid w:val="007E3250"/>
    <w:rsid w:val="007E3CDD"/>
    <w:rsid w:val="007E70EA"/>
    <w:rsid w:val="007E71B4"/>
    <w:rsid w:val="007F24D1"/>
    <w:rsid w:val="00801B4C"/>
    <w:rsid w:val="008020CF"/>
    <w:rsid w:val="0081272F"/>
    <w:rsid w:val="00812CA6"/>
    <w:rsid w:val="00820C12"/>
    <w:rsid w:val="00821053"/>
    <w:rsid w:val="00824FE2"/>
    <w:rsid w:val="00825080"/>
    <w:rsid w:val="0083149E"/>
    <w:rsid w:val="008346CE"/>
    <w:rsid w:val="0083530F"/>
    <w:rsid w:val="00840587"/>
    <w:rsid w:val="008413A6"/>
    <w:rsid w:val="00842DD8"/>
    <w:rsid w:val="008479C3"/>
    <w:rsid w:val="008577E1"/>
    <w:rsid w:val="00862393"/>
    <w:rsid w:val="0087389A"/>
    <w:rsid w:val="00874C9A"/>
    <w:rsid w:val="00876D38"/>
    <w:rsid w:val="00881CA9"/>
    <w:rsid w:val="00882462"/>
    <w:rsid w:val="00883CFC"/>
    <w:rsid w:val="008861A4"/>
    <w:rsid w:val="00892A8E"/>
    <w:rsid w:val="008931A3"/>
    <w:rsid w:val="00897377"/>
    <w:rsid w:val="008977C2"/>
    <w:rsid w:val="008A2DDE"/>
    <w:rsid w:val="008A357D"/>
    <w:rsid w:val="008B008C"/>
    <w:rsid w:val="008C121B"/>
    <w:rsid w:val="008C2F37"/>
    <w:rsid w:val="008C496D"/>
    <w:rsid w:val="008D04C8"/>
    <w:rsid w:val="008D0714"/>
    <w:rsid w:val="008D1CD7"/>
    <w:rsid w:val="008D48F0"/>
    <w:rsid w:val="008D5ABB"/>
    <w:rsid w:val="008D6746"/>
    <w:rsid w:val="008E190F"/>
    <w:rsid w:val="008E1989"/>
    <w:rsid w:val="008E2D7B"/>
    <w:rsid w:val="008E45CB"/>
    <w:rsid w:val="008F2A1F"/>
    <w:rsid w:val="008F2B28"/>
    <w:rsid w:val="008F3D97"/>
    <w:rsid w:val="008F4673"/>
    <w:rsid w:val="008F4743"/>
    <w:rsid w:val="00900445"/>
    <w:rsid w:val="009035F5"/>
    <w:rsid w:val="00903BE3"/>
    <w:rsid w:val="00903D74"/>
    <w:rsid w:val="0091342F"/>
    <w:rsid w:val="009163B4"/>
    <w:rsid w:val="00916AE9"/>
    <w:rsid w:val="009202CC"/>
    <w:rsid w:val="0092133E"/>
    <w:rsid w:val="00921B95"/>
    <w:rsid w:val="0092563B"/>
    <w:rsid w:val="0093190A"/>
    <w:rsid w:val="0093552C"/>
    <w:rsid w:val="00937BCF"/>
    <w:rsid w:val="009421AB"/>
    <w:rsid w:val="00944085"/>
    <w:rsid w:val="00946A27"/>
    <w:rsid w:val="00950BCE"/>
    <w:rsid w:val="009510D6"/>
    <w:rsid w:val="00952ED0"/>
    <w:rsid w:val="00955DDD"/>
    <w:rsid w:val="0096532C"/>
    <w:rsid w:val="009661C1"/>
    <w:rsid w:val="00977117"/>
    <w:rsid w:val="009827F7"/>
    <w:rsid w:val="00982C34"/>
    <w:rsid w:val="00983A87"/>
    <w:rsid w:val="00985F97"/>
    <w:rsid w:val="009948D5"/>
    <w:rsid w:val="009A0FFF"/>
    <w:rsid w:val="009A7F7A"/>
    <w:rsid w:val="009B1AE1"/>
    <w:rsid w:val="009B29B3"/>
    <w:rsid w:val="009B553F"/>
    <w:rsid w:val="009B56CC"/>
    <w:rsid w:val="009B652C"/>
    <w:rsid w:val="009C1A69"/>
    <w:rsid w:val="009C4139"/>
    <w:rsid w:val="009C4410"/>
    <w:rsid w:val="009C768C"/>
    <w:rsid w:val="009D2AE4"/>
    <w:rsid w:val="009D5F02"/>
    <w:rsid w:val="009E1275"/>
    <w:rsid w:val="009E2C8B"/>
    <w:rsid w:val="009E31E2"/>
    <w:rsid w:val="009E3D70"/>
    <w:rsid w:val="009E52AF"/>
    <w:rsid w:val="009E5C72"/>
    <w:rsid w:val="009E7F02"/>
    <w:rsid w:val="009F08C3"/>
    <w:rsid w:val="009F7122"/>
    <w:rsid w:val="009F7220"/>
    <w:rsid w:val="009F7B8F"/>
    <w:rsid w:val="00A01211"/>
    <w:rsid w:val="00A033CC"/>
    <w:rsid w:val="00A035F5"/>
    <w:rsid w:val="00A06492"/>
    <w:rsid w:val="00A12761"/>
    <w:rsid w:val="00A146EA"/>
    <w:rsid w:val="00A27B88"/>
    <w:rsid w:val="00A3060A"/>
    <w:rsid w:val="00A31D80"/>
    <w:rsid w:val="00A322C8"/>
    <w:rsid w:val="00A331FB"/>
    <w:rsid w:val="00A41448"/>
    <w:rsid w:val="00A42EB0"/>
    <w:rsid w:val="00A43CF9"/>
    <w:rsid w:val="00A4654E"/>
    <w:rsid w:val="00A51E96"/>
    <w:rsid w:val="00A52AE9"/>
    <w:rsid w:val="00A54B44"/>
    <w:rsid w:val="00A63349"/>
    <w:rsid w:val="00A63467"/>
    <w:rsid w:val="00A64723"/>
    <w:rsid w:val="00A64BBB"/>
    <w:rsid w:val="00A73BBF"/>
    <w:rsid w:val="00A74A6F"/>
    <w:rsid w:val="00A8024B"/>
    <w:rsid w:val="00A80DB8"/>
    <w:rsid w:val="00A82F15"/>
    <w:rsid w:val="00A84FFE"/>
    <w:rsid w:val="00A86F49"/>
    <w:rsid w:val="00A91690"/>
    <w:rsid w:val="00A94EF5"/>
    <w:rsid w:val="00A95B0F"/>
    <w:rsid w:val="00A9734A"/>
    <w:rsid w:val="00AA0509"/>
    <w:rsid w:val="00AA1E83"/>
    <w:rsid w:val="00AA448A"/>
    <w:rsid w:val="00AB29FA"/>
    <w:rsid w:val="00AB34E6"/>
    <w:rsid w:val="00AB418D"/>
    <w:rsid w:val="00AB4A0D"/>
    <w:rsid w:val="00AB7B40"/>
    <w:rsid w:val="00AC303A"/>
    <w:rsid w:val="00AC7919"/>
    <w:rsid w:val="00AC7B8B"/>
    <w:rsid w:val="00AD08C1"/>
    <w:rsid w:val="00AD0D62"/>
    <w:rsid w:val="00AD32D9"/>
    <w:rsid w:val="00AD3326"/>
    <w:rsid w:val="00AD3A4E"/>
    <w:rsid w:val="00AD60A0"/>
    <w:rsid w:val="00AD6744"/>
    <w:rsid w:val="00AD7A8C"/>
    <w:rsid w:val="00AE1723"/>
    <w:rsid w:val="00AE2CDF"/>
    <w:rsid w:val="00AE49B7"/>
    <w:rsid w:val="00AE73B5"/>
    <w:rsid w:val="00AF360D"/>
    <w:rsid w:val="00B031D3"/>
    <w:rsid w:val="00B038B0"/>
    <w:rsid w:val="00B06A67"/>
    <w:rsid w:val="00B16727"/>
    <w:rsid w:val="00B22320"/>
    <w:rsid w:val="00B23E75"/>
    <w:rsid w:val="00B24F24"/>
    <w:rsid w:val="00B25782"/>
    <w:rsid w:val="00B27425"/>
    <w:rsid w:val="00B30840"/>
    <w:rsid w:val="00B31C89"/>
    <w:rsid w:val="00B4047C"/>
    <w:rsid w:val="00B410DB"/>
    <w:rsid w:val="00B43CFF"/>
    <w:rsid w:val="00B46097"/>
    <w:rsid w:val="00B46C82"/>
    <w:rsid w:val="00B4787E"/>
    <w:rsid w:val="00B50A3A"/>
    <w:rsid w:val="00B51062"/>
    <w:rsid w:val="00B5121A"/>
    <w:rsid w:val="00B517E1"/>
    <w:rsid w:val="00B52C7F"/>
    <w:rsid w:val="00B54D75"/>
    <w:rsid w:val="00B565B1"/>
    <w:rsid w:val="00B60935"/>
    <w:rsid w:val="00B70858"/>
    <w:rsid w:val="00B722A8"/>
    <w:rsid w:val="00B74C51"/>
    <w:rsid w:val="00B7505E"/>
    <w:rsid w:val="00B8151A"/>
    <w:rsid w:val="00B920C7"/>
    <w:rsid w:val="00B93FAD"/>
    <w:rsid w:val="00BA09C9"/>
    <w:rsid w:val="00BA1189"/>
    <w:rsid w:val="00BA3A14"/>
    <w:rsid w:val="00BA3B5F"/>
    <w:rsid w:val="00BA6D8A"/>
    <w:rsid w:val="00BB1086"/>
    <w:rsid w:val="00BB1B30"/>
    <w:rsid w:val="00BB2E95"/>
    <w:rsid w:val="00BB5270"/>
    <w:rsid w:val="00BB5A0B"/>
    <w:rsid w:val="00BC3ACA"/>
    <w:rsid w:val="00BC3F06"/>
    <w:rsid w:val="00BC44EE"/>
    <w:rsid w:val="00BC4552"/>
    <w:rsid w:val="00BC5B76"/>
    <w:rsid w:val="00BC7744"/>
    <w:rsid w:val="00BD0844"/>
    <w:rsid w:val="00BE39A0"/>
    <w:rsid w:val="00BE3D18"/>
    <w:rsid w:val="00BE6473"/>
    <w:rsid w:val="00BE6493"/>
    <w:rsid w:val="00BE6966"/>
    <w:rsid w:val="00BE713B"/>
    <w:rsid w:val="00BF0856"/>
    <w:rsid w:val="00BF1096"/>
    <w:rsid w:val="00BF6EB6"/>
    <w:rsid w:val="00C06852"/>
    <w:rsid w:val="00C10271"/>
    <w:rsid w:val="00C113E6"/>
    <w:rsid w:val="00C11775"/>
    <w:rsid w:val="00C13DC7"/>
    <w:rsid w:val="00C15A66"/>
    <w:rsid w:val="00C16154"/>
    <w:rsid w:val="00C20E32"/>
    <w:rsid w:val="00C21834"/>
    <w:rsid w:val="00C21D92"/>
    <w:rsid w:val="00C22078"/>
    <w:rsid w:val="00C22680"/>
    <w:rsid w:val="00C22EDF"/>
    <w:rsid w:val="00C237D7"/>
    <w:rsid w:val="00C331E1"/>
    <w:rsid w:val="00C349B9"/>
    <w:rsid w:val="00C41E18"/>
    <w:rsid w:val="00C440A5"/>
    <w:rsid w:val="00C502AB"/>
    <w:rsid w:val="00C53873"/>
    <w:rsid w:val="00C54299"/>
    <w:rsid w:val="00C5497C"/>
    <w:rsid w:val="00C55E6E"/>
    <w:rsid w:val="00C57763"/>
    <w:rsid w:val="00C60F9D"/>
    <w:rsid w:val="00C63301"/>
    <w:rsid w:val="00C645E5"/>
    <w:rsid w:val="00C71D73"/>
    <w:rsid w:val="00C7735D"/>
    <w:rsid w:val="00C818A0"/>
    <w:rsid w:val="00C90E72"/>
    <w:rsid w:val="00C92F75"/>
    <w:rsid w:val="00C93D07"/>
    <w:rsid w:val="00C93EFC"/>
    <w:rsid w:val="00C93F4C"/>
    <w:rsid w:val="00CA3332"/>
    <w:rsid w:val="00CB1C1C"/>
    <w:rsid w:val="00CB5D41"/>
    <w:rsid w:val="00CB6A28"/>
    <w:rsid w:val="00CC0D5E"/>
    <w:rsid w:val="00CC5380"/>
    <w:rsid w:val="00CC5B67"/>
    <w:rsid w:val="00CC62DE"/>
    <w:rsid w:val="00CC68EA"/>
    <w:rsid w:val="00CC69BF"/>
    <w:rsid w:val="00CD042C"/>
    <w:rsid w:val="00CD0760"/>
    <w:rsid w:val="00CD1181"/>
    <w:rsid w:val="00CD750F"/>
    <w:rsid w:val="00CD7656"/>
    <w:rsid w:val="00CF4637"/>
    <w:rsid w:val="00CF7BC8"/>
    <w:rsid w:val="00CF7BFB"/>
    <w:rsid w:val="00D00872"/>
    <w:rsid w:val="00D01C64"/>
    <w:rsid w:val="00D0227C"/>
    <w:rsid w:val="00D04BC1"/>
    <w:rsid w:val="00D05B79"/>
    <w:rsid w:val="00D05D32"/>
    <w:rsid w:val="00D067DD"/>
    <w:rsid w:val="00D1001B"/>
    <w:rsid w:val="00D1045D"/>
    <w:rsid w:val="00D11554"/>
    <w:rsid w:val="00D14703"/>
    <w:rsid w:val="00D14D4B"/>
    <w:rsid w:val="00D17693"/>
    <w:rsid w:val="00D22D85"/>
    <w:rsid w:val="00D26571"/>
    <w:rsid w:val="00D314C9"/>
    <w:rsid w:val="00D32A9A"/>
    <w:rsid w:val="00D32D8E"/>
    <w:rsid w:val="00D35951"/>
    <w:rsid w:val="00D46CD1"/>
    <w:rsid w:val="00D512F5"/>
    <w:rsid w:val="00D621BA"/>
    <w:rsid w:val="00D62918"/>
    <w:rsid w:val="00D62B10"/>
    <w:rsid w:val="00D63B5D"/>
    <w:rsid w:val="00D6681D"/>
    <w:rsid w:val="00D7399F"/>
    <w:rsid w:val="00D83689"/>
    <w:rsid w:val="00D85615"/>
    <w:rsid w:val="00D85D99"/>
    <w:rsid w:val="00D8695C"/>
    <w:rsid w:val="00D93720"/>
    <w:rsid w:val="00D9719F"/>
    <w:rsid w:val="00DA0BA3"/>
    <w:rsid w:val="00DA4CC3"/>
    <w:rsid w:val="00DA6C85"/>
    <w:rsid w:val="00DB080E"/>
    <w:rsid w:val="00DB085A"/>
    <w:rsid w:val="00DB26AE"/>
    <w:rsid w:val="00DB4AD9"/>
    <w:rsid w:val="00DB6BE5"/>
    <w:rsid w:val="00DC1ED8"/>
    <w:rsid w:val="00DC3130"/>
    <w:rsid w:val="00DC73F3"/>
    <w:rsid w:val="00DC78E5"/>
    <w:rsid w:val="00DC7FE8"/>
    <w:rsid w:val="00DD26AF"/>
    <w:rsid w:val="00DD3A62"/>
    <w:rsid w:val="00DE5237"/>
    <w:rsid w:val="00DE52AD"/>
    <w:rsid w:val="00DF051F"/>
    <w:rsid w:val="00DF0E22"/>
    <w:rsid w:val="00DF13FF"/>
    <w:rsid w:val="00DF2000"/>
    <w:rsid w:val="00DF32DE"/>
    <w:rsid w:val="00DF5044"/>
    <w:rsid w:val="00DF5865"/>
    <w:rsid w:val="00DF746E"/>
    <w:rsid w:val="00E00BE2"/>
    <w:rsid w:val="00E01A09"/>
    <w:rsid w:val="00E025CA"/>
    <w:rsid w:val="00E02644"/>
    <w:rsid w:val="00E04B3A"/>
    <w:rsid w:val="00E04DDE"/>
    <w:rsid w:val="00E1181C"/>
    <w:rsid w:val="00E13300"/>
    <w:rsid w:val="00E21117"/>
    <w:rsid w:val="00E2248A"/>
    <w:rsid w:val="00E26B06"/>
    <w:rsid w:val="00E26CEC"/>
    <w:rsid w:val="00E37CEC"/>
    <w:rsid w:val="00E40B13"/>
    <w:rsid w:val="00E40B7C"/>
    <w:rsid w:val="00E52C21"/>
    <w:rsid w:val="00E54E11"/>
    <w:rsid w:val="00E54EB6"/>
    <w:rsid w:val="00E60BDC"/>
    <w:rsid w:val="00E65E5F"/>
    <w:rsid w:val="00E81ED8"/>
    <w:rsid w:val="00E85B5D"/>
    <w:rsid w:val="00E85CAA"/>
    <w:rsid w:val="00E86037"/>
    <w:rsid w:val="00E86FAD"/>
    <w:rsid w:val="00E91F79"/>
    <w:rsid w:val="00E94438"/>
    <w:rsid w:val="00E94611"/>
    <w:rsid w:val="00EA1691"/>
    <w:rsid w:val="00EB03A0"/>
    <w:rsid w:val="00EB1E16"/>
    <w:rsid w:val="00EB2A5D"/>
    <w:rsid w:val="00EB320B"/>
    <w:rsid w:val="00EB4F26"/>
    <w:rsid w:val="00EB5276"/>
    <w:rsid w:val="00EB6C90"/>
    <w:rsid w:val="00EB7562"/>
    <w:rsid w:val="00EC026F"/>
    <w:rsid w:val="00EC2641"/>
    <w:rsid w:val="00EC419A"/>
    <w:rsid w:val="00EC4DFD"/>
    <w:rsid w:val="00EC5AE6"/>
    <w:rsid w:val="00EC6E21"/>
    <w:rsid w:val="00ED12A5"/>
    <w:rsid w:val="00ED265F"/>
    <w:rsid w:val="00ED44BA"/>
    <w:rsid w:val="00ED494C"/>
    <w:rsid w:val="00ED4B1C"/>
    <w:rsid w:val="00ED5531"/>
    <w:rsid w:val="00ED6DBD"/>
    <w:rsid w:val="00ED7A9B"/>
    <w:rsid w:val="00ED7F7C"/>
    <w:rsid w:val="00EE3A00"/>
    <w:rsid w:val="00EE41B1"/>
    <w:rsid w:val="00EE520B"/>
    <w:rsid w:val="00EF22AA"/>
    <w:rsid w:val="00EF2EBA"/>
    <w:rsid w:val="00F012CE"/>
    <w:rsid w:val="00F04119"/>
    <w:rsid w:val="00F15BF6"/>
    <w:rsid w:val="00F168A3"/>
    <w:rsid w:val="00F200AC"/>
    <w:rsid w:val="00F2303E"/>
    <w:rsid w:val="00F24F0E"/>
    <w:rsid w:val="00F25275"/>
    <w:rsid w:val="00F26881"/>
    <w:rsid w:val="00F26992"/>
    <w:rsid w:val="00F272A6"/>
    <w:rsid w:val="00F273B0"/>
    <w:rsid w:val="00F3070F"/>
    <w:rsid w:val="00F35F25"/>
    <w:rsid w:val="00F36AD5"/>
    <w:rsid w:val="00F41F50"/>
    <w:rsid w:val="00F42ADA"/>
    <w:rsid w:val="00F5606C"/>
    <w:rsid w:val="00F63039"/>
    <w:rsid w:val="00F633A2"/>
    <w:rsid w:val="00F652A9"/>
    <w:rsid w:val="00F65685"/>
    <w:rsid w:val="00F65BAE"/>
    <w:rsid w:val="00F73354"/>
    <w:rsid w:val="00F7634D"/>
    <w:rsid w:val="00F76AE0"/>
    <w:rsid w:val="00F770D4"/>
    <w:rsid w:val="00F777FA"/>
    <w:rsid w:val="00F8095F"/>
    <w:rsid w:val="00F854B2"/>
    <w:rsid w:val="00F87322"/>
    <w:rsid w:val="00F87DCA"/>
    <w:rsid w:val="00F9156F"/>
    <w:rsid w:val="00F92C49"/>
    <w:rsid w:val="00F974F3"/>
    <w:rsid w:val="00FA21CA"/>
    <w:rsid w:val="00FA2381"/>
    <w:rsid w:val="00FA2CBC"/>
    <w:rsid w:val="00FA5C37"/>
    <w:rsid w:val="00FA70B4"/>
    <w:rsid w:val="00FB185B"/>
    <w:rsid w:val="00FB1C18"/>
    <w:rsid w:val="00FB2970"/>
    <w:rsid w:val="00FB36B1"/>
    <w:rsid w:val="00FB74A3"/>
    <w:rsid w:val="00FC0F45"/>
    <w:rsid w:val="00FC53EA"/>
    <w:rsid w:val="00FC55B8"/>
    <w:rsid w:val="00FC6362"/>
    <w:rsid w:val="00FC65AE"/>
    <w:rsid w:val="00FC674F"/>
    <w:rsid w:val="00FC6B85"/>
    <w:rsid w:val="00FD262C"/>
    <w:rsid w:val="00FD73A4"/>
    <w:rsid w:val="00FE0A23"/>
    <w:rsid w:val="00FE2F93"/>
    <w:rsid w:val="00FE4EAE"/>
    <w:rsid w:val="00FF0824"/>
    <w:rsid w:val="00FF1683"/>
    <w:rsid w:val="00FF2624"/>
    <w:rsid w:val="00FF2D48"/>
    <w:rsid w:val="00FF3956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6D83492-E538-42C2-AF7C-42D49996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18"/>
        <w:szCs w:val="18"/>
        <w:lang w:val="es-E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Ttulo4">
    <w:name w:val="heading 4"/>
    <w:basedOn w:val="Normal"/>
    <w:next w:val="Normal"/>
    <w:link w:val="Ttulo4C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Ttulo5">
    <w:name w:val="heading 5"/>
    <w:basedOn w:val="Normal"/>
    <w:next w:val="Normal"/>
    <w:link w:val="Ttulo5C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Ttulo6">
    <w:name w:val="heading 6"/>
    <w:basedOn w:val="Normal"/>
    <w:next w:val="Normal"/>
    <w:link w:val="Ttulo6C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Ttulo7">
    <w:name w:val="heading 7"/>
    <w:basedOn w:val="Normal"/>
    <w:next w:val="Normal"/>
    <w:link w:val="Ttulo7C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s">
    <w:name w:val="Mes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o">
    <w:name w:val="Año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4"/>
    <w:rPr>
      <w:b/>
      <w:color w:val="FFFFFF" w:themeColor="background1"/>
      <w:sz w:val="24"/>
      <w:szCs w:val="24"/>
    </w:rPr>
  </w:style>
  <w:style w:type="paragraph" w:styleId="Puesto">
    <w:name w:val="Title"/>
    <w:basedOn w:val="Normal"/>
    <w:link w:val="PuestoC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PuestoCar">
    <w:name w:val="Puesto Car"/>
    <w:basedOn w:val="Fuentedeprrafopredeter"/>
    <w:link w:val="Puesto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s">
    <w:name w:val="Día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adecalendario">
    <w:name w:val="Tabla de calendario"/>
    <w:basedOn w:val="Tabla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Fechas">
    <w:name w:val="Fecha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Textoindependiente">
    <w:name w:val="Body Text"/>
    <w:basedOn w:val="Normal"/>
    <w:link w:val="TextoindependienteCar"/>
    <w:semiHidden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Pr>
      <w:sz w:val="20"/>
    </w:rPr>
  </w:style>
  <w:style w:type="paragraph" w:styleId="Textodeglobo">
    <w:name w:val="Balloon Text"/>
    <w:basedOn w:val="Normal"/>
    <w:link w:val="TextodegloboCar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Pr>
      <w:rFonts w:ascii="Tahoma" w:hAnsi="Tahoma" w:cs="Tahoma"/>
      <w:sz w:val="16"/>
      <w:szCs w:val="16"/>
    </w:rPr>
  </w:style>
  <w:style w:type="paragraph" w:styleId="Bibliografa">
    <w:name w:val="Bibliography"/>
    <w:basedOn w:val="Normal"/>
    <w:next w:val="Normal"/>
    <w:semiHidden/>
    <w:unhideWhenUsed/>
  </w:style>
  <w:style w:type="paragraph" w:styleId="Textodebloque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Textoindependiente2">
    <w:name w:val="Body Text 2"/>
    <w:basedOn w:val="Normal"/>
    <w:link w:val="Textoindependiente2Car"/>
    <w:semiHidden/>
    <w:unhideWhenUsed/>
    <w:pPr>
      <w:spacing w:after="120"/>
      <w:ind w:left="360"/>
    </w:pPr>
  </w:style>
  <w:style w:type="paragraph" w:styleId="Textoindependiente3">
    <w:name w:val="Body Text 3"/>
    <w:basedOn w:val="Normal"/>
    <w:link w:val="Textoindependiente3Car"/>
    <w:semiHidden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semiHidden/>
    <w:unhideWhenUsed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semiHidden/>
    <w:rPr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Pr>
      <w:sz w:val="20"/>
    </w:rPr>
  </w:style>
  <w:style w:type="paragraph" w:styleId="Textoindependienteprimerasangra2">
    <w:name w:val="Body Text First Indent 2"/>
    <w:basedOn w:val="Textoindependiente2"/>
    <w:link w:val="Textoindependienteprimerasangra2Car"/>
    <w:semiHidden/>
    <w:unhideWhenUsed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Textoindependiente2Car"/>
    <w:link w:val="Textoindependienteprimerasangra2"/>
    <w:semiHidden/>
    <w:rPr>
      <w:sz w:val="20"/>
    </w:rPr>
  </w:style>
  <w:style w:type="paragraph" w:styleId="Sangra2detindependiente">
    <w:name w:val="Body Text Indent 2"/>
    <w:basedOn w:val="Normal"/>
    <w:link w:val="Sangra2detindependienteCar"/>
    <w:semiHidden/>
    <w:unhideWhenUsed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Pr>
      <w:sz w:val="20"/>
    </w:rPr>
  </w:style>
  <w:style w:type="paragraph" w:styleId="Sangra3detindependiente">
    <w:name w:val="Body Text Indent 3"/>
    <w:basedOn w:val="Normal"/>
    <w:link w:val="Sangra3detindependienteC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Pr>
      <w:sz w:val="16"/>
      <w:szCs w:val="16"/>
    </w:rPr>
  </w:style>
  <w:style w:type="paragraph" w:styleId="Descripci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ierre">
    <w:name w:val="Closing"/>
    <w:basedOn w:val="Normal"/>
    <w:link w:val="CierreCar"/>
    <w:semiHidden/>
    <w:unhideWhenUsed/>
    <w:pPr>
      <w:ind w:left="4320"/>
    </w:pPr>
  </w:style>
  <w:style w:type="character" w:customStyle="1" w:styleId="CierreCar">
    <w:name w:val="Cierre Car"/>
    <w:basedOn w:val="Fuentedeprrafopredeter"/>
    <w:link w:val="Cierre"/>
    <w:semiHidden/>
    <w:rPr>
      <w:sz w:val="20"/>
    </w:rPr>
  </w:style>
  <w:style w:type="paragraph" w:styleId="Textocomentario">
    <w:name w:val="annotation text"/>
    <w:basedOn w:val="Normal"/>
    <w:link w:val="TextocomentarioCar"/>
    <w:semiHidden/>
    <w:unhideWhenUsed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Pr>
      <w:b/>
      <w:bCs/>
      <w:sz w:val="20"/>
      <w:szCs w:val="20"/>
    </w:rPr>
  </w:style>
  <w:style w:type="paragraph" w:styleId="Fecha">
    <w:name w:val="Date"/>
    <w:basedOn w:val="Normal"/>
    <w:next w:val="Normal"/>
    <w:link w:val="FechaCar"/>
    <w:semiHidden/>
    <w:unhideWhenUsed/>
  </w:style>
  <w:style w:type="character" w:customStyle="1" w:styleId="FechaCar">
    <w:name w:val="Fecha Car"/>
    <w:basedOn w:val="Fuentedeprrafopredeter"/>
    <w:link w:val="Fecha"/>
    <w:semiHidden/>
    <w:rPr>
      <w:sz w:val="20"/>
    </w:rPr>
  </w:style>
  <w:style w:type="paragraph" w:styleId="Mapadeldocumento">
    <w:name w:val="Document Map"/>
    <w:basedOn w:val="Normal"/>
    <w:link w:val="MapadeldocumentoCar"/>
    <w:semiHidden/>
    <w:unhideWhenUsed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semiHidden/>
    <w:rPr>
      <w:rFonts w:ascii="Tahoma" w:hAnsi="Tahoma" w:cs="Tahoma"/>
      <w:sz w:val="16"/>
      <w:szCs w:val="16"/>
    </w:rPr>
  </w:style>
  <w:style w:type="paragraph" w:styleId="Firmadecorreoelectrnico">
    <w:name w:val="E-mail Signature"/>
    <w:basedOn w:val="Normal"/>
    <w:link w:val="FirmadecorreoelectrnicoCar"/>
    <w:semiHidden/>
    <w:unhideWhenUsed/>
  </w:style>
  <w:style w:type="character" w:customStyle="1" w:styleId="FirmadecorreoelectrnicoCar">
    <w:name w:val="Firma de correo electrónico Car"/>
    <w:basedOn w:val="Fuentedeprrafopredeter"/>
    <w:link w:val="Firmadecorreoelectrnico"/>
    <w:semiHidden/>
    <w:rPr>
      <w:sz w:val="20"/>
    </w:rPr>
  </w:style>
  <w:style w:type="paragraph" w:styleId="Textonotaalfinal">
    <w:name w:val="endnote text"/>
    <w:basedOn w:val="Normal"/>
    <w:link w:val="TextonotaalfinalCar"/>
    <w:semiHidden/>
    <w:unhideWhenUsed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Pr>
      <w:sz w:val="20"/>
      <w:szCs w:val="20"/>
    </w:rPr>
  </w:style>
  <w:style w:type="paragraph" w:styleId="Direccinsobre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Piedepgina">
    <w:name w:val="footer"/>
    <w:basedOn w:val="Normal"/>
    <w:link w:val="PiedepginaCar"/>
    <w:uiPriority w:val="99"/>
    <w:unhideWhenUsed/>
    <w:pPr>
      <w:spacing w:before="0" w:after="0"/>
    </w:pPr>
  </w:style>
  <w:style w:type="paragraph" w:styleId="Textonotapie">
    <w:name w:val="footnote text"/>
    <w:basedOn w:val="Normal"/>
    <w:link w:val="TextonotapieCar"/>
    <w:semiHidden/>
    <w:unhideWhenUsed/>
    <w:rPr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Encabezado">
    <w:name w:val="header"/>
    <w:basedOn w:val="Normal"/>
    <w:link w:val="EncabezadoCar"/>
    <w:uiPriority w:val="99"/>
    <w:unhideWhenUsed/>
    <w:pPr>
      <w:spacing w:before="0" w:after="0"/>
    </w:p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Ttulo4Car">
    <w:name w:val="Título 4 Car"/>
    <w:basedOn w:val="Fuentedeprrafopredeter"/>
    <w:link w:val="Ttulo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Ttulo5Car">
    <w:name w:val="Título 5 Car"/>
    <w:basedOn w:val="Fuentedeprrafopredeter"/>
    <w:link w:val="Ttulo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Ttulo6Car">
    <w:name w:val="Título 6 Car"/>
    <w:basedOn w:val="Fuentedeprrafopredeter"/>
    <w:link w:val="Ttulo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ar">
    <w:name w:val="Título 8 Car"/>
    <w:basedOn w:val="Fuentedeprrafopredeter"/>
    <w:link w:val="Ttulo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reccinHTML">
    <w:name w:val="HTML Address"/>
    <w:basedOn w:val="Normal"/>
    <w:link w:val="DireccinHTMLCar"/>
    <w:semiHidden/>
    <w:unhideWhenUsed/>
    <w:rPr>
      <w:i/>
      <w:iCs/>
    </w:rPr>
  </w:style>
  <w:style w:type="character" w:customStyle="1" w:styleId="DireccinHTMLCar">
    <w:name w:val="Dirección HTML Car"/>
    <w:basedOn w:val="Fuentedeprrafopredeter"/>
    <w:link w:val="DireccinHTML"/>
    <w:semiHidden/>
    <w:rPr>
      <w:i/>
      <w:iCs/>
      <w:sz w:val="20"/>
    </w:rPr>
  </w:style>
  <w:style w:type="paragraph" w:styleId="HTMLconformatoprevio">
    <w:name w:val="HTML Preformatted"/>
    <w:basedOn w:val="Normal"/>
    <w:link w:val="HTMLconformatoprevioCar"/>
    <w:semiHidden/>
    <w:unhideWhenUsed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ndice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ndice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ndice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ndice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ndice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ndice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ndice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ndice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Ttulodendice">
    <w:name w:val="index heading"/>
    <w:basedOn w:val="Normal"/>
    <w:next w:val="ndice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semiHidden/>
    <w:unhideWhenUsed/>
    <w:pPr>
      <w:ind w:left="360" w:hanging="360"/>
      <w:contextualSpacing/>
    </w:pPr>
  </w:style>
  <w:style w:type="paragraph" w:styleId="Lista2">
    <w:name w:val="List 2"/>
    <w:basedOn w:val="Normal"/>
    <w:semiHidden/>
    <w:unhideWhenUsed/>
    <w:pPr>
      <w:ind w:left="720" w:hanging="360"/>
      <w:contextualSpacing/>
    </w:pPr>
  </w:style>
  <w:style w:type="paragraph" w:styleId="Lista3">
    <w:name w:val="List 3"/>
    <w:basedOn w:val="Normal"/>
    <w:semiHidden/>
    <w:unhideWhenUsed/>
    <w:pPr>
      <w:ind w:left="1080" w:hanging="360"/>
      <w:contextualSpacing/>
    </w:pPr>
  </w:style>
  <w:style w:type="paragraph" w:styleId="Lista4">
    <w:name w:val="List 4"/>
    <w:basedOn w:val="Normal"/>
    <w:semiHidden/>
    <w:unhideWhenUsed/>
    <w:pPr>
      <w:ind w:left="1440" w:hanging="360"/>
      <w:contextualSpacing/>
    </w:pPr>
  </w:style>
  <w:style w:type="paragraph" w:styleId="Lista5">
    <w:name w:val="List 5"/>
    <w:basedOn w:val="Normal"/>
    <w:semiHidden/>
    <w:unhideWhenUsed/>
    <w:pPr>
      <w:ind w:left="1800" w:hanging="360"/>
      <w:contextualSpacing/>
    </w:pPr>
  </w:style>
  <w:style w:type="paragraph" w:styleId="Listaconvietas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aconvietas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aconvietas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aconvietas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aconvietas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Continuarlista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Continuarlista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Continuarlista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Continuarlista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Continuarlista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aconnmeros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aconnmeros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aconnmeros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aconnmeros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aconnmeros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Textomacro">
    <w:name w:val="macro"/>
    <w:link w:val="TextomacroC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semiHidden/>
    <w:rPr>
      <w:rFonts w:ascii="Consolas" w:hAnsi="Consolas"/>
      <w:sz w:val="20"/>
      <w:szCs w:val="20"/>
    </w:rPr>
  </w:style>
  <w:style w:type="paragraph" w:styleId="Encabezadodemensaje">
    <w:name w:val="Message Header"/>
    <w:basedOn w:val="Normal"/>
    <w:link w:val="EncabezadodemensajeC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semiHidden/>
    <w:unhideWhenUsed/>
    <w:pPr>
      <w:ind w:left="720"/>
    </w:pPr>
  </w:style>
  <w:style w:type="paragraph" w:styleId="Encabezadodenota">
    <w:name w:val="Note Heading"/>
    <w:basedOn w:val="Normal"/>
    <w:next w:val="Normal"/>
    <w:link w:val="EncabezadodenotaCar"/>
    <w:semiHidden/>
    <w:unhideWhenUsed/>
  </w:style>
  <w:style w:type="character" w:customStyle="1" w:styleId="EncabezadodenotaCar">
    <w:name w:val="Encabezado de nota Car"/>
    <w:basedOn w:val="Fuentedeprrafopredeter"/>
    <w:link w:val="Encabezadodenota"/>
    <w:semiHidden/>
    <w:rPr>
      <w:sz w:val="20"/>
    </w:rPr>
  </w:style>
  <w:style w:type="paragraph" w:styleId="Textosinformato">
    <w:name w:val="Plain Text"/>
    <w:basedOn w:val="Normal"/>
    <w:link w:val="TextosinformatoCar"/>
    <w:semiHidden/>
    <w:unhideWhenUsed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semiHidden/>
    <w:rPr>
      <w:rFonts w:ascii="Consolas" w:hAnsi="Consolas"/>
      <w:sz w:val="21"/>
      <w:szCs w:val="21"/>
    </w:rPr>
  </w:style>
  <w:style w:type="paragraph" w:styleId="Saludo">
    <w:name w:val="Salutation"/>
    <w:basedOn w:val="Normal"/>
    <w:next w:val="Normal"/>
    <w:link w:val="SaludoCar"/>
    <w:semiHidden/>
    <w:unhideWhenUsed/>
  </w:style>
  <w:style w:type="character" w:customStyle="1" w:styleId="SaludoCar">
    <w:name w:val="Saludo Car"/>
    <w:basedOn w:val="Fuentedeprrafopredeter"/>
    <w:link w:val="Saludo"/>
    <w:semiHidden/>
    <w:rPr>
      <w:sz w:val="20"/>
    </w:rPr>
  </w:style>
  <w:style w:type="paragraph" w:styleId="Firma">
    <w:name w:val="Signature"/>
    <w:basedOn w:val="Normal"/>
    <w:link w:val="FirmaCar"/>
    <w:semiHidden/>
    <w:unhideWhenUsed/>
    <w:pPr>
      <w:ind w:left="4320"/>
    </w:pPr>
  </w:style>
  <w:style w:type="character" w:customStyle="1" w:styleId="FirmaCar">
    <w:name w:val="Firma Car"/>
    <w:basedOn w:val="Fuentedeprrafopredeter"/>
    <w:link w:val="Firma"/>
    <w:semiHidden/>
    <w:rPr>
      <w:sz w:val="20"/>
    </w:rPr>
  </w:style>
  <w:style w:type="paragraph" w:styleId="Textoconsangra">
    <w:name w:val="table of authorities"/>
    <w:basedOn w:val="Normal"/>
    <w:next w:val="Normal"/>
    <w:semiHidden/>
    <w:unhideWhenUsed/>
    <w:pPr>
      <w:ind w:left="200" w:hanging="200"/>
    </w:pPr>
  </w:style>
  <w:style w:type="paragraph" w:styleId="Tabladeilustraciones">
    <w:name w:val="table of figures"/>
    <w:basedOn w:val="Normal"/>
    <w:next w:val="Normal"/>
    <w:semiHidden/>
    <w:unhideWhenUsed/>
  </w:style>
  <w:style w:type="paragraph" w:styleId="Encabezadodelista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semiHidden/>
    <w:unhideWhenUsed/>
    <w:pPr>
      <w:spacing w:after="100"/>
    </w:pPr>
  </w:style>
  <w:style w:type="paragraph" w:styleId="TD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D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D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D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D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D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D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D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tulodeTDC">
    <w:name w:val="TOC Heading"/>
    <w:basedOn w:val="Ttulo1"/>
    <w:next w:val="Normal"/>
    <w:semiHidden/>
    <w:unhideWhenUsed/>
    <w:qFormat/>
    <w:pPr>
      <w:outlineLvl w:val="9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table" w:styleId="Tabladecuadrcula1Claro-nfasis2">
    <w:name w:val="Grid Table 1 Light Accent 2"/>
    <w:basedOn w:val="Tabla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"/>
    <w:semiHidden/>
    <w:rsid w:val="00365ABF"/>
    <w:rPr>
      <w:color w:val="808080"/>
    </w:rPr>
  </w:style>
  <w:style w:type="table" w:styleId="Tabladecuadrcula1clara-nfasis5">
    <w:name w:val="Grid Table 1 Light Accent 5"/>
    <w:basedOn w:val="Tablanormal"/>
    <w:uiPriority w:val="46"/>
    <w:rsid w:val="00392D78"/>
    <w:pPr>
      <w:spacing w:after="0"/>
    </w:pPr>
    <w:tblPr>
      <w:tblStyleRowBandSize w:val="1"/>
      <w:tblStyleColBandSize w:val="1"/>
      <w:tblBorders>
        <w:top w:val="single" w:sz="4" w:space="0" w:color="FF7F7F" w:themeColor="accent5" w:themeTint="66"/>
        <w:left w:val="single" w:sz="4" w:space="0" w:color="FF7F7F" w:themeColor="accent5" w:themeTint="66"/>
        <w:bottom w:val="single" w:sz="4" w:space="0" w:color="FF7F7F" w:themeColor="accent5" w:themeTint="66"/>
        <w:right w:val="single" w:sz="4" w:space="0" w:color="FF7F7F" w:themeColor="accent5" w:themeTint="66"/>
        <w:insideH w:val="single" w:sz="4" w:space="0" w:color="FF7F7F" w:themeColor="accent5" w:themeTint="66"/>
        <w:insideV w:val="single" w:sz="4" w:space="0" w:color="FF7F7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unhideWhenUsed/>
    <w:qFormat/>
    <w:rsid w:val="00392D78"/>
    <w:pPr>
      <w:ind w:left="720"/>
      <w:contextualSpacing/>
    </w:pPr>
  </w:style>
  <w:style w:type="table" w:styleId="Tabladecuadrcula2-nfasis5">
    <w:name w:val="Grid Table 2 Accent 5"/>
    <w:basedOn w:val="Tablanormal"/>
    <w:uiPriority w:val="47"/>
    <w:rsid w:val="00BA3A14"/>
    <w:pPr>
      <w:spacing w:after="0"/>
    </w:pPr>
    <w:tblPr>
      <w:tblStyleRowBandSize w:val="1"/>
      <w:tblStyleColBandSize w:val="1"/>
      <w:tblBorders>
        <w:top w:val="single" w:sz="2" w:space="0" w:color="FF4040" w:themeColor="accent5" w:themeTint="99"/>
        <w:bottom w:val="single" w:sz="2" w:space="0" w:color="FF4040" w:themeColor="accent5" w:themeTint="99"/>
        <w:insideH w:val="single" w:sz="2" w:space="0" w:color="FF4040" w:themeColor="accent5" w:themeTint="99"/>
        <w:insideV w:val="single" w:sz="2" w:space="0" w:color="FF4040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5" w:themeFillTint="33"/>
      </w:tcPr>
    </w:tblStylePr>
    <w:tblStylePr w:type="band1Horz">
      <w:tblPr/>
      <w:tcPr>
        <w:shd w:val="clear" w:color="auto" w:fill="FFBFBF" w:themeFill="accent5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BA3A14"/>
    <w:pPr>
      <w:spacing w:after="0"/>
    </w:pPr>
    <w:rPr>
      <w:color w:val="8F0000" w:themeColor="accent5" w:themeShade="BF"/>
    </w:rPr>
    <w:tblPr>
      <w:tblStyleRowBandSize w:val="1"/>
      <w:tblStyleColBandSize w:val="1"/>
      <w:tblBorders>
        <w:top w:val="single" w:sz="4" w:space="0" w:color="FF4040" w:themeColor="accent5" w:themeTint="99"/>
        <w:left w:val="single" w:sz="4" w:space="0" w:color="FF4040" w:themeColor="accent5" w:themeTint="99"/>
        <w:bottom w:val="single" w:sz="4" w:space="0" w:color="FF4040" w:themeColor="accent5" w:themeTint="99"/>
        <w:right w:val="single" w:sz="4" w:space="0" w:color="FF4040" w:themeColor="accent5" w:themeTint="99"/>
        <w:insideH w:val="single" w:sz="4" w:space="0" w:color="FF4040" w:themeColor="accent5" w:themeTint="99"/>
        <w:insideV w:val="single" w:sz="4" w:space="0" w:color="FF4040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5" w:themeFillTint="33"/>
      </w:tcPr>
    </w:tblStylePr>
    <w:tblStylePr w:type="band1Horz">
      <w:tblPr/>
      <w:tcPr>
        <w:shd w:val="clear" w:color="auto" w:fill="FFBFBF" w:themeFill="accent5" w:themeFillTint="33"/>
      </w:tcPr>
    </w:tblStylePr>
  </w:style>
  <w:style w:type="table" w:styleId="Tabladecuadrcula3-nfasis5">
    <w:name w:val="Grid Table 3 Accent 5"/>
    <w:basedOn w:val="Tablanormal"/>
    <w:uiPriority w:val="48"/>
    <w:rsid w:val="00451051"/>
    <w:pPr>
      <w:spacing w:after="0"/>
    </w:pPr>
    <w:tblPr>
      <w:tblStyleRowBandSize w:val="1"/>
      <w:tblStyleColBandSize w:val="1"/>
      <w:tblBorders>
        <w:top w:val="single" w:sz="4" w:space="0" w:color="FF4040" w:themeColor="accent5" w:themeTint="99"/>
        <w:left w:val="single" w:sz="4" w:space="0" w:color="FF4040" w:themeColor="accent5" w:themeTint="99"/>
        <w:bottom w:val="single" w:sz="4" w:space="0" w:color="FF4040" w:themeColor="accent5" w:themeTint="99"/>
        <w:right w:val="single" w:sz="4" w:space="0" w:color="FF4040" w:themeColor="accent5" w:themeTint="99"/>
        <w:insideH w:val="single" w:sz="4" w:space="0" w:color="FF4040" w:themeColor="accent5" w:themeTint="99"/>
        <w:insideV w:val="single" w:sz="4" w:space="0" w:color="FF4040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5" w:themeFillTint="33"/>
      </w:tcPr>
    </w:tblStylePr>
    <w:tblStylePr w:type="band1Horz">
      <w:tblPr/>
      <w:tcPr>
        <w:shd w:val="clear" w:color="auto" w:fill="FFBFBF" w:themeFill="accent5" w:themeFillTint="33"/>
      </w:tcPr>
    </w:tblStylePr>
    <w:tblStylePr w:type="neCell">
      <w:tblPr/>
      <w:tcPr>
        <w:tcBorders>
          <w:bottom w:val="single" w:sz="4" w:space="0" w:color="FF4040" w:themeColor="accent5" w:themeTint="99"/>
        </w:tcBorders>
      </w:tcPr>
    </w:tblStylePr>
    <w:tblStylePr w:type="nwCell">
      <w:tblPr/>
      <w:tcPr>
        <w:tcBorders>
          <w:bottom w:val="single" w:sz="4" w:space="0" w:color="FF4040" w:themeColor="accent5" w:themeTint="99"/>
        </w:tcBorders>
      </w:tcPr>
    </w:tblStylePr>
    <w:tblStylePr w:type="seCell">
      <w:tblPr/>
      <w:tcPr>
        <w:tcBorders>
          <w:top w:val="single" w:sz="4" w:space="0" w:color="FF4040" w:themeColor="accent5" w:themeTint="99"/>
        </w:tcBorders>
      </w:tcPr>
    </w:tblStylePr>
    <w:tblStylePr w:type="swCell">
      <w:tblPr/>
      <w:tcPr>
        <w:tcBorders>
          <w:top w:val="single" w:sz="4" w:space="0" w:color="FF4040" w:themeColor="accent5" w:themeTint="99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077C4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Plantillas\Calendario%20de%20banner.dotm" TargetMode="External"/></Relationship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8D517-C2F7-461E-BD62-E4833B67C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Calendario de banner.dotm</Template>
  <TotalTime>271252</TotalTime>
  <Pages>1</Pages>
  <Words>347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RICARDO BELTRAN UREÑA</cp:lastModifiedBy>
  <cp:revision>506</cp:revision>
  <dcterms:created xsi:type="dcterms:W3CDTF">2025-01-13T22:46:00Z</dcterms:created>
  <dcterms:modified xsi:type="dcterms:W3CDTF">2026-10-02T18:33:00Z</dcterms:modified>
  <cp:category/>
</cp:coreProperties>
</file>