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47" w:rsidRDefault="00B56171" w:rsidP="00801547">
      <w:pPr>
        <w:tabs>
          <w:tab w:val="left" w:pos="3722"/>
        </w:tabs>
        <w:spacing w:after="0" w:line="240" w:lineRule="auto"/>
        <w:jc w:val="center"/>
        <w:rPr>
          <w:rFonts w:cs="Arial"/>
          <w:b/>
          <w:sz w:val="24"/>
          <w:szCs w:val="24"/>
        </w:rPr>
      </w:pPr>
      <w:r>
        <w:rPr>
          <w:rFonts w:cs="Arial"/>
          <w:b/>
          <w:sz w:val="24"/>
          <w:szCs w:val="24"/>
        </w:rPr>
        <w:t>DÉCIMO OCTAVA</w:t>
      </w:r>
      <w:r w:rsidR="00801547">
        <w:rPr>
          <w:rFonts w:cs="Arial"/>
          <w:b/>
          <w:sz w:val="24"/>
          <w:szCs w:val="24"/>
        </w:rPr>
        <w:t xml:space="preserve"> SESIÓN EXTRAORDINARIA DEL AÑO 2022 </w:t>
      </w:r>
      <w:r w:rsidR="00801547" w:rsidRPr="003461DB">
        <w:rPr>
          <w:rFonts w:cs="Arial"/>
          <w:b/>
          <w:sz w:val="24"/>
          <w:szCs w:val="24"/>
        </w:rPr>
        <w:t xml:space="preserve">DEL COMITÉ DE </w:t>
      </w:r>
    </w:p>
    <w:p w:rsidR="00801547" w:rsidRDefault="00801547" w:rsidP="00801547">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801547" w:rsidRPr="0019590B" w:rsidRDefault="00801547" w:rsidP="00801547">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801547" w:rsidRDefault="00801547" w:rsidP="00801547">
      <w:pPr>
        <w:tabs>
          <w:tab w:val="left" w:pos="3722"/>
        </w:tabs>
        <w:spacing w:after="0" w:line="240" w:lineRule="auto"/>
        <w:jc w:val="center"/>
        <w:rPr>
          <w:rFonts w:cs="Arial"/>
          <w:b/>
          <w:sz w:val="24"/>
          <w:szCs w:val="24"/>
        </w:rPr>
      </w:pPr>
      <w:r>
        <w:rPr>
          <w:rFonts w:cs="Arial"/>
          <w:b/>
          <w:sz w:val="24"/>
          <w:szCs w:val="24"/>
        </w:rPr>
        <w:t>(Resolución de la solicitud de Derechos ARCO 019/2022</w:t>
      </w:r>
      <w:r w:rsidRPr="0019590B">
        <w:rPr>
          <w:rFonts w:cs="Arial"/>
          <w:b/>
          <w:sz w:val="24"/>
          <w:szCs w:val="24"/>
        </w:rPr>
        <w:t>)</w:t>
      </w:r>
      <w:r>
        <w:rPr>
          <w:rFonts w:cs="Arial"/>
          <w:b/>
          <w:sz w:val="24"/>
          <w:szCs w:val="24"/>
        </w:rPr>
        <w:t>.</w:t>
      </w:r>
    </w:p>
    <w:p w:rsidR="00801547" w:rsidRPr="0019590B" w:rsidRDefault="00801547" w:rsidP="00801547">
      <w:pPr>
        <w:tabs>
          <w:tab w:val="left" w:pos="3722"/>
        </w:tabs>
        <w:spacing w:after="0" w:line="240" w:lineRule="auto"/>
        <w:jc w:val="center"/>
        <w:rPr>
          <w:rFonts w:cs="Arial"/>
          <w:b/>
          <w:sz w:val="24"/>
          <w:szCs w:val="24"/>
        </w:rPr>
      </w:pPr>
    </w:p>
    <w:p w:rsidR="00801547" w:rsidRPr="009B527E" w:rsidRDefault="00801547" w:rsidP="00801547">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sidR="002E36FF">
        <w:rPr>
          <w:rFonts w:asciiTheme="minorHAnsi" w:hAnsiTheme="minorHAnsi"/>
          <w:sz w:val="24"/>
          <w:szCs w:val="24"/>
        </w:rPr>
        <w:t>e Zúñiga, Jalisco, siendo las 09</w:t>
      </w:r>
      <w:r>
        <w:rPr>
          <w:rFonts w:asciiTheme="minorHAnsi" w:hAnsiTheme="minorHAnsi"/>
          <w:sz w:val="24"/>
          <w:szCs w:val="24"/>
        </w:rPr>
        <w:t>:</w:t>
      </w:r>
      <w:r w:rsidRPr="009B527E">
        <w:rPr>
          <w:rFonts w:asciiTheme="minorHAnsi" w:hAnsiTheme="minorHAnsi"/>
          <w:sz w:val="24"/>
          <w:szCs w:val="24"/>
        </w:rPr>
        <w:t>0</w:t>
      </w:r>
      <w:r w:rsidR="002E36FF">
        <w:rPr>
          <w:rFonts w:asciiTheme="minorHAnsi" w:hAnsiTheme="minorHAnsi"/>
          <w:sz w:val="24"/>
          <w:szCs w:val="24"/>
        </w:rPr>
        <w:t>1 nueve</w:t>
      </w:r>
      <w:r w:rsidRPr="009B527E">
        <w:rPr>
          <w:rFonts w:asciiTheme="minorHAnsi" w:hAnsiTheme="minorHAnsi"/>
          <w:sz w:val="24"/>
          <w:szCs w:val="24"/>
        </w:rPr>
        <w:t xml:space="preserve"> horas</w:t>
      </w:r>
      <w:r w:rsidR="002E36FF">
        <w:rPr>
          <w:rFonts w:asciiTheme="minorHAnsi" w:hAnsiTheme="minorHAnsi"/>
          <w:sz w:val="24"/>
          <w:szCs w:val="24"/>
        </w:rPr>
        <w:t xml:space="preserve"> con un minuto del día 11 once</w:t>
      </w:r>
      <w:r>
        <w:rPr>
          <w:rFonts w:asciiTheme="minorHAnsi" w:hAnsiTheme="minorHAnsi"/>
          <w:sz w:val="24"/>
          <w:szCs w:val="24"/>
        </w:rPr>
        <w:t xml:space="preserve"> de agosto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sidR="007D2A73">
        <w:rPr>
          <w:rFonts w:asciiTheme="minorHAnsi" w:hAnsiTheme="minorHAnsi"/>
          <w:sz w:val="24"/>
          <w:szCs w:val="24"/>
        </w:rPr>
        <w:t>sahogar la Décimo Octava</w:t>
      </w:r>
      <w:r>
        <w:rPr>
          <w:rFonts w:asciiTheme="minorHAnsi" w:hAnsiTheme="minorHAnsi"/>
          <w:sz w:val="24"/>
          <w:szCs w:val="24"/>
        </w:rPr>
        <w:t xml:space="preserve"> Sesión Extraordinaria del año 2022 dos mil veintidós</w:t>
      </w:r>
      <w:r w:rsidRPr="009B527E">
        <w:rPr>
          <w:rFonts w:asciiTheme="minorHAnsi" w:hAnsiTheme="minorHAnsi"/>
          <w:sz w:val="24"/>
          <w:szCs w:val="24"/>
        </w:rPr>
        <w:t>, conforme al siguiente:</w:t>
      </w:r>
    </w:p>
    <w:p w:rsidR="00801547" w:rsidRPr="0019590B" w:rsidRDefault="00801547" w:rsidP="00801547">
      <w:pPr>
        <w:spacing w:after="0" w:line="240" w:lineRule="auto"/>
        <w:jc w:val="both"/>
        <w:rPr>
          <w:rFonts w:cs="Arial"/>
          <w:sz w:val="24"/>
          <w:szCs w:val="24"/>
        </w:rPr>
      </w:pPr>
    </w:p>
    <w:p w:rsidR="00801547" w:rsidRPr="0019590B" w:rsidRDefault="00801547" w:rsidP="00801547">
      <w:pPr>
        <w:spacing w:after="0" w:line="240" w:lineRule="auto"/>
        <w:jc w:val="center"/>
        <w:rPr>
          <w:rFonts w:cs="Arial"/>
          <w:b/>
          <w:sz w:val="24"/>
          <w:szCs w:val="24"/>
        </w:rPr>
      </w:pPr>
      <w:r w:rsidRPr="0019590B">
        <w:rPr>
          <w:rFonts w:cs="Arial"/>
          <w:b/>
          <w:sz w:val="24"/>
          <w:szCs w:val="24"/>
        </w:rPr>
        <w:t>ORDEN DEL DÍA</w:t>
      </w:r>
    </w:p>
    <w:p w:rsidR="00801547" w:rsidRPr="0019590B" w:rsidRDefault="00801547" w:rsidP="00801547">
      <w:pPr>
        <w:spacing w:after="0" w:line="240" w:lineRule="auto"/>
        <w:rPr>
          <w:rFonts w:cs="Arial"/>
          <w:b/>
          <w:sz w:val="24"/>
          <w:szCs w:val="24"/>
        </w:rPr>
      </w:pPr>
    </w:p>
    <w:p w:rsidR="00801547" w:rsidRPr="0019590B" w:rsidRDefault="00801547" w:rsidP="00801547">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801547" w:rsidRPr="00241BB6" w:rsidRDefault="00801547" w:rsidP="00801547">
      <w:pPr>
        <w:spacing w:after="0" w:line="240" w:lineRule="auto"/>
        <w:jc w:val="both"/>
        <w:rPr>
          <w:rFonts w:cs="Arial"/>
          <w:i/>
          <w:sz w:val="24"/>
          <w:szCs w:val="24"/>
        </w:rPr>
      </w:pPr>
      <w:r w:rsidRPr="0019590B">
        <w:rPr>
          <w:rFonts w:cs="Arial"/>
          <w:sz w:val="24"/>
          <w:szCs w:val="24"/>
        </w:rPr>
        <w:t>II.- Revisión, discusión y, en su caso, aprobación de la resolución de la solicitud de ejercic</w:t>
      </w:r>
      <w:r>
        <w:rPr>
          <w:rFonts w:cs="Arial"/>
          <w:sz w:val="24"/>
          <w:szCs w:val="24"/>
        </w:rPr>
        <w:t xml:space="preserve">io de los Derechos ARCO 019/2022, que refiere a </w:t>
      </w:r>
      <w:r w:rsidRPr="00E421EB">
        <w:rPr>
          <w:rFonts w:cs="Arial"/>
          <w:i/>
          <w:sz w:val="24"/>
          <w:szCs w:val="24"/>
        </w:rPr>
        <w:t>“…</w:t>
      </w:r>
      <w:r>
        <w:rPr>
          <w:rFonts w:cs="Arial"/>
          <w:i/>
          <w:sz w:val="24"/>
          <w:szCs w:val="24"/>
        </w:rPr>
        <w:t>Solicito se retire de internet el acta de sesión extraordinaria del comité de transparencia de fecha 06 de marzo del 2018</w:t>
      </w:r>
      <w:r w:rsidRPr="00E421EB">
        <w:rPr>
          <w:rFonts w:cs="Arial"/>
          <w:i/>
          <w:sz w:val="24"/>
          <w:szCs w:val="24"/>
        </w:rPr>
        <w:t>…” (</w:t>
      </w:r>
      <w:proofErr w:type="gramStart"/>
      <w:r w:rsidRPr="00E421EB">
        <w:rPr>
          <w:rFonts w:cs="Arial"/>
          <w:i/>
          <w:sz w:val="24"/>
          <w:szCs w:val="24"/>
        </w:rPr>
        <w:t>sic</w:t>
      </w:r>
      <w:proofErr w:type="gramEnd"/>
      <w:r w:rsidRPr="00E421EB">
        <w:rPr>
          <w:rFonts w:cs="Arial"/>
          <w:i/>
          <w:sz w:val="24"/>
          <w:szCs w:val="24"/>
        </w:rPr>
        <w:t>).</w:t>
      </w:r>
    </w:p>
    <w:p w:rsidR="00801547" w:rsidRDefault="00801547" w:rsidP="00801547">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801547" w:rsidRPr="0019590B" w:rsidRDefault="00801547" w:rsidP="00801547">
      <w:pPr>
        <w:spacing w:after="0" w:line="240" w:lineRule="auto"/>
        <w:jc w:val="both"/>
        <w:rPr>
          <w:rFonts w:cs="Arial"/>
          <w:sz w:val="24"/>
          <w:szCs w:val="24"/>
        </w:rPr>
      </w:pPr>
      <w:r>
        <w:rPr>
          <w:rFonts w:cs="Arial"/>
          <w:sz w:val="24"/>
          <w:szCs w:val="24"/>
        </w:rPr>
        <w:t xml:space="preserve">IV.- Clausura de la Sesión. </w:t>
      </w:r>
    </w:p>
    <w:p w:rsidR="00801547" w:rsidRPr="0019590B" w:rsidRDefault="00801547" w:rsidP="00801547">
      <w:pPr>
        <w:spacing w:after="0" w:line="240" w:lineRule="auto"/>
        <w:jc w:val="both"/>
        <w:rPr>
          <w:rFonts w:cs="Arial"/>
          <w:sz w:val="24"/>
          <w:szCs w:val="24"/>
        </w:rPr>
      </w:pPr>
    </w:p>
    <w:p w:rsidR="00801547" w:rsidRDefault="00801547" w:rsidP="00801547">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801547" w:rsidRDefault="00801547" w:rsidP="00801547">
      <w:pPr>
        <w:spacing w:after="0" w:line="240" w:lineRule="auto"/>
        <w:jc w:val="both"/>
        <w:rPr>
          <w:rFonts w:cs="Arial"/>
          <w:sz w:val="24"/>
          <w:szCs w:val="24"/>
        </w:rPr>
      </w:pPr>
    </w:p>
    <w:p w:rsidR="00801547" w:rsidRPr="00F55781" w:rsidRDefault="00801547" w:rsidP="00801547">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801547" w:rsidRPr="0019590B" w:rsidRDefault="00801547" w:rsidP="00801547">
      <w:pPr>
        <w:spacing w:after="0" w:line="240" w:lineRule="auto"/>
        <w:rPr>
          <w:rFonts w:cs="Arial"/>
          <w:b/>
          <w:sz w:val="24"/>
          <w:szCs w:val="24"/>
        </w:rPr>
      </w:pPr>
    </w:p>
    <w:p w:rsidR="00801547" w:rsidRPr="0019590B" w:rsidRDefault="00801547" w:rsidP="00801547">
      <w:pPr>
        <w:spacing w:after="0" w:line="240" w:lineRule="auto"/>
        <w:jc w:val="center"/>
        <w:rPr>
          <w:rFonts w:cs="Arial"/>
          <w:b/>
          <w:sz w:val="24"/>
          <w:szCs w:val="24"/>
        </w:rPr>
      </w:pPr>
      <w:r w:rsidRPr="0019590B">
        <w:rPr>
          <w:rFonts w:cs="Arial"/>
          <w:b/>
          <w:sz w:val="24"/>
          <w:szCs w:val="24"/>
        </w:rPr>
        <w:t>DESARROLLO DEL ORDEN DEL DÍA</w:t>
      </w:r>
    </w:p>
    <w:p w:rsidR="00801547" w:rsidRPr="0019590B" w:rsidRDefault="00801547" w:rsidP="00801547">
      <w:pPr>
        <w:spacing w:after="0" w:line="240" w:lineRule="auto"/>
        <w:rPr>
          <w:rFonts w:cs="Arial"/>
          <w:b/>
          <w:sz w:val="24"/>
          <w:szCs w:val="24"/>
        </w:rPr>
      </w:pPr>
    </w:p>
    <w:p w:rsidR="00801547" w:rsidRPr="0019590B" w:rsidRDefault="00801547" w:rsidP="00801547">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801547" w:rsidRPr="0019590B" w:rsidRDefault="00801547" w:rsidP="00801547">
      <w:pPr>
        <w:spacing w:after="0" w:line="240" w:lineRule="auto"/>
        <w:jc w:val="both"/>
        <w:rPr>
          <w:rFonts w:cs="Arial"/>
          <w:b/>
          <w:sz w:val="24"/>
          <w:szCs w:val="24"/>
        </w:rPr>
      </w:pPr>
    </w:p>
    <w:p w:rsidR="00801547" w:rsidRPr="00AE1101" w:rsidRDefault="00801547" w:rsidP="00801547">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801547" w:rsidRPr="00AE1101" w:rsidRDefault="00801547" w:rsidP="00801547">
      <w:pPr>
        <w:pStyle w:val="Sinespaciado"/>
        <w:jc w:val="both"/>
        <w:rPr>
          <w:rFonts w:asciiTheme="minorHAnsi" w:hAnsiTheme="minorHAnsi"/>
          <w:b/>
          <w:sz w:val="24"/>
          <w:szCs w:val="24"/>
        </w:rPr>
      </w:pPr>
    </w:p>
    <w:p w:rsidR="00801547" w:rsidRDefault="00801547" w:rsidP="00801547">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801547" w:rsidRPr="00AE1101" w:rsidRDefault="00801547" w:rsidP="00801547">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801547" w:rsidRDefault="00801547" w:rsidP="00801547">
      <w:pPr>
        <w:spacing w:after="0" w:line="240" w:lineRule="auto"/>
        <w:jc w:val="both"/>
        <w:rPr>
          <w:sz w:val="24"/>
          <w:szCs w:val="24"/>
        </w:rPr>
      </w:pPr>
      <w:r w:rsidRPr="00AE1101">
        <w:rPr>
          <w:sz w:val="24"/>
          <w:szCs w:val="24"/>
        </w:rPr>
        <w:lastRenderedPageBreak/>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2E36FF" w:rsidRDefault="002E36FF" w:rsidP="00801547">
      <w:pPr>
        <w:spacing w:after="0" w:line="240" w:lineRule="auto"/>
        <w:jc w:val="both"/>
        <w:rPr>
          <w:sz w:val="24"/>
          <w:szCs w:val="24"/>
        </w:rPr>
      </w:pPr>
    </w:p>
    <w:p w:rsidR="00801547" w:rsidRDefault="00801547" w:rsidP="00801547">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sidR="007D2A73">
        <w:rPr>
          <w:rFonts w:cstheme="minorHAnsi"/>
          <w:i/>
          <w:sz w:val="24"/>
          <w:szCs w:val="24"/>
        </w:rPr>
        <w:t>por iniciada la Décimo Octava</w:t>
      </w:r>
      <w:r>
        <w:rPr>
          <w:rFonts w:cstheme="minorHAnsi"/>
          <w:i/>
          <w:sz w:val="24"/>
          <w:szCs w:val="24"/>
        </w:rPr>
        <w:t xml:space="preserve"> Sesión Extraordinaria del año 2022 dos mil veintidós de la Administración Municipal 2021-2024, del Municipio de Tlajomulco de Zúñiga, Jalisco.</w:t>
      </w:r>
    </w:p>
    <w:p w:rsidR="00801547" w:rsidRDefault="00801547" w:rsidP="00801547">
      <w:pPr>
        <w:spacing w:after="0" w:line="240" w:lineRule="auto"/>
        <w:jc w:val="both"/>
        <w:rPr>
          <w:rFonts w:cstheme="minorHAnsi"/>
          <w:i/>
          <w:sz w:val="24"/>
          <w:szCs w:val="24"/>
        </w:rPr>
      </w:pPr>
    </w:p>
    <w:p w:rsidR="00801547" w:rsidRDefault="00801547" w:rsidP="00801547">
      <w:pPr>
        <w:spacing w:after="0" w:line="240" w:lineRule="auto"/>
        <w:jc w:val="both"/>
        <w:rPr>
          <w:rFonts w:cs="Arial"/>
          <w:i/>
          <w:sz w:val="24"/>
          <w:szCs w:val="24"/>
        </w:rPr>
      </w:pPr>
      <w:r>
        <w:rPr>
          <w:rFonts w:cs="Arial"/>
          <w:i/>
          <w:sz w:val="24"/>
          <w:szCs w:val="24"/>
        </w:rPr>
        <w:t>Continuamos con el siguiente punto del orden del día.</w:t>
      </w:r>
    </w:p>
    <w:p w:rsidR="00801547" w:rsidRPr="00D33D79" w:rsidRDefault="00801547" w:rsidP="00801547">
      <w:pPr>
        <w:spacing w:after="0" w:line="240" w:lineRule="auto"/>
        <w:jc w:val="both"/>
        <w:rPr>
          <w:rFonts w:cs="Arial"/>
          <w:b/>
          <w:i/>
          <w:sz w:val="24"/>
          <w:szCs w:val="24"/>
        </w:rPr>
      </w:pPr>
    </w:p>
    <w:p w:rsidR="00801547" w:rsidRPr="0019590B" w:rsidRDefault="00801547" w:rsidP="00801547">
      <w:pPr>
        <w:spacing w:after="0" w:line="240" w:lineRule="auto"/>
        <w:jc w:val="both"/>
        <w:rPr>
          <w:rFonts w:cs="Arial"/>
          <w:b/>
          <w:sz w:val="24"/>
          <w:szCs w:val="24"/>
        </w:rPr>
      </w:pPr>
      <w:r w:rsidRPr="00801547">
        <w:rPr>
          <w:rFonts w:cs="Arial"/>
          <w:b/>
          <w:sz w:val="24"/>
          <w:szCs w:val="24"/>
        </w:rPr>
        <w:t>II.- REVISIÓN, DISCUSIÓN Y, EN SU CASO, APROBACIÓN DE LA RESOLUCIÓN DE LA SOLICITUD DE EJERCICIO DE LOS DERECHOS ARCO 019/2022, QUE REFIERE A “…SOLICITO SE RETIRE DE INTERNET EL ACTA DE SESIÓN EXTRAORDINARIA DEL COMITÉ DE TRANSPARENCIA DE FECHA 06 DE MARZO DEL 2018…” (SIC).</w:t>
      </w:r>
    </w:p>
    <w:p w:rsidR="00801547" w:rsidRDefault="00801547" w:rsidP="00801547">
      <w:pPr>
        <w:spacing w:after="0" w:line="240" w:lineRule="auto"/>
        <w:jc w:val="both"/>
        <w:rPr>
          <w:rFonts w:cs="Arial"/>
          <w:b/>
          <w:sz w:val="24"/>
          <w:szCs w:val="24"/>
        </w:rPr>
      </w:pPr>
    </w:p>
    <w:p w:rsidR="00801547" w:rsidRDefault="00801547" w:rsidP="00801547">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 del expediente interno ARCO 019/2022,</w:t>
      </w:r>
      <w:r w:rsidRPr="0019590B">
        <w:rPr>
          <w:rFonts w:cs="Arial"/>
          <w:sz w:val="24"/>
          <w:szCs w:val="24"/>
        </w:rPr>
        <w:t xml:space="preserve"> se informa lo siguiente:</w:t>
      </w:r>
    </w:p>
    <w:p w:rsidR="00801547" w:rsidRPr="0019590B" w:rsidRDefault="00801547" w:rsidP="00801547">
      <w:pPr>
        <w:spacing w:after="0" w:line="240" w:lineRule="auto"/>
        <w:jc w:val="both"/>
        <w:rPr>
          <w:rFonts w:cs="Arial"/>
          <w:sz w:val="24"/>
          <w:szCs w:val="24"/>
        </w:rPr>
      </w:pPr>
    </w:p>
    <w:p w:rsidR="00801547" w:rsidRDefault="00801547" w:rsidP="00801547">
      <w:pPr>
        <w:spacing w:after="0" w:line="240" w:lineRule="auto"/>
        <w:jc w:val="both"/>
        <w:rPr>
          <w:rFonts w:cs="Arial"/>
          <w:sz w:val="24"/>
          <w:szCs w:val="24"/>
        </w:rPr>
      </w:pPr>
      <w:r>
        <w:rPr>
          <w:rFonts w:cs="Arial"/>
          <w:sz w:val="24"/>
          <w:szCs w:val="24"/>
        </w:rPr>
        <w:t xml:space="preserve">          El día 14 catorce de </w:t>
      </w:r>
      <w:r w:rsidR="00FA650C">
        <w:rPr>
          <w:rFonts w:cs="Arial"/>
          <w:sz w:val="24"/>
          <w:szCs w:val="24"/>
        </w:rPr>
        <w:t>julio</w:t>
      </w:r>
      <w:r>
        <w:rPr>
          <w:rFonts w:cs="Arial"/>
          <w:sz w:val="24"/>
          <w:szCs w:val="24"/>
        </w:rPr>
        <w:t xml:space="preserve"> del año 2022</w:t>
      </w:r>
      <w:r w:rsidRPr="0019590B">
        <w:rPr>
          <w:rFonts w:cs="Arial"/>
          <w:sz w:val="24"/>
          <w:szCs w:val="24"/>
        </w:rPr>
        <w:t xml:space="preserve"> dos mi</w:t>
      </w:r>
      <w:r>
        <w:rPr>
          <w:rFonts w:cs="Arial"/>
          <w:sz w:val="24"/>
          <w:szCs w:val="24"/>
        </w:rPr>
        <w:t xml:space="preserve">l veintidós, se recibió vía presencial en la Dirección de Transparencia </w:t>
      </w:r>
      <w:r w:rsidRPr="0019590B">
        <w:rPr>
          <w:rFonts w:cs="Arial"/>
          <w:sz w:val="24"/>
          <w:szCs w:val="24"/>
        </w:rPr>
        <w:t xml:space="preserve">una solicitud para el ejercicio de los derechos ARCO, </w:t>
      </w:r>
      <w:r>
        <w:rPr>
          <w:rFonts w:cs="Arial"/>
          <w:sz w:val="24"/>
          <w:szCs w:val="24"/>
        </w:rPr>
        <w:t>misma que se le otorgo el número de folio PNT 140290422001730</w:t>
      </w:r>
      <w:r w:rsidRPr="0019590B">
        <w:rPr>
          <w:rFonts w:cs="Arial"/>
          <w:sz w:val="24"/>
          <w:szCs w:val="24"/>
        </w:rPr>
        <w:t>,</w:t>
      </w:r>
      <w:r>
        <w:rPr>
          <w:rFonts w:cs="Arial"/>
          <w:sz w:val="24"/>
          <w:szCs w:val="24"/>
        </w:rPr>
        <w:t xml:space="preserve"> asignándole </w:t>
      </w:r>
      <w:r w:rsidRPr="0019590B">
        <w:rPr>
          <w:rFonts w:cs="Arial"/>
          <w:sz w:val="24"/>
          <w:szCs w:val="24"/>
        </w:rPr>
        <w:t>el núme</w:t>
      </w:r>
      <w:r>
        <w:rPr>
          <w:rFonts w:cs="Arial"/>
          <w:sz w:val="24"/>
          <w:szCs w:val="24"/>
        </w:rPr>
        <w:t>ro de expediente interno ARCO 019/2022</w:t>
      </w:r>
      <w:r w:rsidRPr="0019590B">
        <w:rPr>
          <w:rFonts w:cs="Arial"/>
          <w:sz w:val="24"/>
          <w:szCs w:val="24"/>
        </w:rPr>
        <w:t>, en</w:t>
      </w:r>
      <w:r>
        <w:rPr>
          <w:rFonts w:cs="Arial"/>
          <w:sz w:val="24"/>
          <w:szCs w:val="24"/>
        </w:rPr>
        <w:t xml:space="preserve"> la cual solicitan lo siguiente</w:t>
      </w:r>
      <w:r w:rsidRPr="0019590B">
        <w:rPr>
          <w:rFonts w:cs="Arial"/>
          <w:sz w:val="24"/>
          <w:szCs w:val="24"/>
        </w:rPr>
        <w:t xml:space="preserve">: </w:t>
      </w:r>
    </w:p>
    <w:p w:rsidR="00801547" w:rsidRDefault="00801547" w:rsidP="00801547">
      <w:pPr>
        <w:spacing w:after="0" w:line="240" w:lineRule="auto"/>
        <w:jc w:val="both"/>
        <w:rPr>
          <w:rFonts w:cs="Arial"/>
          <w:sz w:val="24"/>
          <w:szCs w:val="24"/>
        </w:rPr>
      </w:pPr>
    </w:p>
    <w:p w:rsidR="00801547" w:rsidRPr="0019590B" w:rsidRDefault="00801547" w:rsidP="00801547">
      <w:pPr>
        <w:spacing w:after="0" w:line="240" w:lineRule="auto"/>
        <w:jc w:val="both"/>
        <w:rPr>
          <w:rFonts w:cs="Arial"/>
          <w:i/>
          <w:sz w:val="24"/>
          <w:szCs w:val="24"/>
        </w:rPr>
      </w:pPr>
      <w:r w:rsidRPr="0019590B">
        <w:rPr>
          <w:rFonts w:cs="Arial"/>
          <w:i/>
          <w:sz w:val="24"/>
          <w:szCs w:val="24"/>
        </w:rPr>
        <w:t>“…</w:t>
      </w:r>
      <w:r w:rsidRPr="00801547">
        <w:rPr>
          <w:rFonts w:cs="Arial"/>
          <w:i/>
          <w:sz w:val="24"/>
          <w:szCs w:val="24"/>
        </w:rPr>
        <w:t>Solicito se retire de internet el acta de sesión extraordinaria del comité de transparencia de fecha 06 de marzo del 2018</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801547" w:rsidRPr="0019590B" w:rsidRDefault="00801547" w:rsidP="00801547">
      <w:pPr>
        <w:spacing w:after="0" w:line="240" w:lineRule="auto"/>
        <w:jc w:val="both"/>
        <w:rPr>
          <w:rFonts w:cs="Arial"/>
          <w:i/>
          <w:sz w:val="24"/>
          <w:szCs w:val="24"/>
        </w:rPr>
      </w:pPr>
    </w:p>
    <w:p w:rsidR="00801547" w:rsidRPr="0019590B" w:rsidRDefault="00801547" w:rsidP="00801547">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w:t>
      </w:r>
      <w:r>
        <w:rPr>
          <w:rFonts w:cs="Arial"/>
          <w:sz w:val="24"/>
          <w:szCs w:val="24"/>
        </w:rPr>
        <w:t>a</w:t>
      </w:r>
      <w:r w:rsidRPr="0019590B">
        <w:rPr>
          <w:rFonts w:cs="Arial"/>
          <w:sz w:val="24"/>
          <w:szCs w:val="24"/>
        </w:rPr>
        <w:t xml:space="preserve">delante “Ley de Protección de Datos”) para verificar si se cuenta con todos los requisitos de conformidad a lo siguiente: </w:t>
      </w:r>
    </w:p>
    <w:p w:rsidR="00801547" w:rsidRPr="0019590B" w:rsidRDefault="00801547" w:rsidP="00801547">
      <w:pPr>
        <w:spacing w:after="0" w:line="240" w:lineRule="auto"/>
        <w:jc w:val="both"/>
        <w:rPr>
          <w:rFonts w:cs="Arial"/>
          <w:sz w:val="24"/>
          <w:szCs w:val="24"/>
        </w:rPr>
      </w:pPr>
    </w:p>
    <w:p w:rsidR="00801547" w:rsidRPr="00253588" w:rsidRDefault="00801547" w:rsidP="00801547">
      <w:pPr>
        <w:spacing w:after="0" w:line="240" w:lineRule="auto"/>
        <w:ind w:left="851"/>
        <w:jc w:val="both"/>
        <w:rPr>
          <w:rFonts w:cs="Arial"/>
          <w:i/>
          <w:sz w:val="20"/>
          <w:szCs w:val="20"/>
        </w:rPr>
      </w:pPr>
      <w:r w:rsidRPr="00253588">
        <w:rPr>
          <w:rFonts w:cs="Arial"/>
          <w:i/>
          <w:sz w:val="20"/>
          <w:szCs w:val="20"/>
        </w:rPr>
        <w:t>“…Artículo 51. Ejercicio de Derechos ARCO — Requisitos.</w:t>
      </w:r>
    </w:p>
    <w:p w:rsidR="00801547" w:rsidRPr="00253588" w:rsidRDefault="00801547" w:rsidP="00801547">
      <w:pPr>
        <w:spacing w:after="0" w:line="240" w:lineRule="auto"/>
        <w:ind w:left="851"/>
        <w:jc w:val="both"/>
        <w:rPr>
          <w:rFonts w:cs="Arial"/>
          <w:i/>
          <w:sz w:val="20"/>
          <w:szCs w:val="20"/>
        </w:rPr>
      </w:pPr>
      <w:r w:rsidRPr="00253588">
        <w:rPr>
          <w:rFonts w:cs="Arial"/>
          <w:i/>
          <w:sz w:val="20"/>
          <w:szCs w:val="20"/>
        </w:rPr>
        <w:t>1. La solicitud debe hacerse en términos respetuosos y no podrán imponerse mayores requisitos que los siguientes:</w:t>
      </w:r>
    </w:p>
    <w:p w:rsidR="00801547" w:rsidRPr="00253588" w:rsidRDefault="00801547" w:rsidP="00801547">
      <w:pPr>
        <w:spacing w:after="0" w:line="240" w:lineRule="auto"/>
        <w:ind w:left="851"/>
        <w:jc w:val="both"/>
        <w:rPr>
          <w:rFonts w:cs="Arial"/>
          <w:i/>
          <w:sz w:val="20"/>
          <w:szCs w:val="20"/>
        </w:rPr>
      </w:pPr>
      <w:r w:rsidRPr="00253588">
        <w:rPr>
          <w:rFonts w:cs="Arial"/>
          <w:i/>
          <w:sz w:val="20"/>
          <w:szCs w:val="20"/>
        </w:rPr>
        <w:t>I. De ser posible, el área responsable que trata los datos personales y ante el cual se presenta la solicitud;</w:t>
      </w:r>
    </w:p>
    <w:p w:rsidR="00801547" w:rsidRPr="00253588" w:rsidRDefault="00801547" w:rsidP="00801547">
      <w:pPr>
        <w:spacing w:after="0" w:line="240" w:lineRule="auto"/>
        <w:ind w:left="851"/>
        <w:jc w:val="both"/>
        <w:rPr>
          <w:rFonts w:cs="Arial"/>
          <w:i/>
          <w:sz w:val="20"/>
          <w:szCs w:val="20"/>
        </w:rPr>
      </w:pPr>
      <w:r w:rsidRPr="00253588">
        <w:rPr>
          <w:rFonts w:cs="Arial"/>
          <w:i/>
          <w:sz w:val="20"/>
          <w:szCs w:val="20"/>
        </w:rPr>
        <w:t>II. Nombre del solicitante titular de la información y del representante, en su caso;</w:t>
      </w:r>
    </w:p>
    <w:p w:rsidR="00801547" w:rsidRPr="00253588" w:rsidRDefault="00801547" w:rsidP="00801547">
      <w:pPr>
        <w:spacing w:after="0" w:line="240" w:lineRule="auto"/>
        <w:ind w:left="851"/>
        <w:jc w:val="both"/>
        <w:rPr>
          <w:rFonts w:cs="Arial"/>
          <w:i/>
          <w:sz w:val="20"/>
          <w:szCs w:val="20"/>
        </w:rPr>
      </w:pPr>
      <w:r w:rsidRPr="00253588">
        <w:rPr>
          <w:rFonts w:cs="Arial"/>
          <w:i/>
          <w:sz w:val="20"/>
          <w:szCs w:val="20"/>
        </w:rPr>
        <w:t xml:space="preserve">III. Domicilio o cualquier otro medio para recibir notificaciones; </w:t>
      </w:r>
    </w:p>
    <w:p w:rsidR="00801547" w:rsidRPr="00253588" w:rsidRDefault="00801547" w:rsidP="00801547">
      <w:pPr>
        <w:spacing w:after="0" w:line="240" w:lineRule="auto"/>
        <w:ind w:left="851"/>
        <w:jc w:val="both"/>
        <w:rPr>
          <w:rFonts w:cs="Arial"/>
          <w:i/>
          <w:sz w:val="20"/>
          <w:szCs w:val="20"/>
        </w:rPr>
      </w:pPr>
      <w:r w:rsidRPr="00253588">
        <w:rPr>
          <w:rFonts w:cs="Arial"/>
          <w:i/>
          <w:sz w:val="20"/>
          <w:szCs w:val="20"/>
        </w:rPr>
        <w:t>IV. Los documentos con los que acredite su identidad y, en su caso, la personalidad e identidad de su representante;</w:t>
      </w:r>
    </w:p>
    <w:p w:rsidR="00801547" w:rsidRPr="00253588" w:rsidRDefault="00801547" w:rsidP="00801547">
      <w:pPr>
        <w:spacing w:after="0" w:line="240" w:lineRule="auto"/>
        <w:ind w:left="851"/>
        <w:jc w:val="both"/>
        <w:rPr>
          <w:rFonts w:cs="Arial"/>
          <w:i/>
          <w:sz w:val="20"/>
          <w:szCs w:val="20"/>
        </w:rPr>
      </w:pPr>
      <w:r w:rsidRPr="00253588">
        <w:rPr>
          <w:rFonts w:cs="Arial"/>
          <w:i/>
          <w:sz w:val="20"/>
          <w:szCs w:val="20"/>
        </w:rPr>
        <w:t>V. La descripción del derecho ARCO que se pretende ejercer, o bien, lo que solicita el titular;</w:t>
      </w:r>
    </w:p>
    <w:p w:rsidR="00801547" w:rsidRPr="00253588" w:rsidRDefault="00801547" w:rsidP="00801547">
      <w:pPr>
        <w:spacing w:after="0" w:line="240" w:lineRule="auto"/>
        <w:ind w:left="851"/>
        <w:jc w:val="both"/>
        <w:rPr>
          <w:rFonts w:cs="Arial"/>
          <w:i/>
          <w:sz w:val="20"/>
          <w:szCs w:val="20"/>
        </w:rPr>
      </w:pPr>
      <w:r w:rsidRPr="00253588">
        <w:rPr>
          <w:rFonts w:cs="Arial"/>
          <w:i/>
          <w:sz w:val="20"/>
          <w:szCs w:val="20"/>
        </w:rPr>
        <w:t>VI. Descripción clara y precisa de los datos sobre los que se busca ejercer alguno de los derechos ARCO, salvo que se trate del derecho de acceso; y</w:t>
      </w:r>
    </w:p>
    <w:p w:rsidR="00801547" w:rsidRPr="0019590B" w:rsidRDefault="00801547" w:rsidP="002E36FF">
      <w:pPr>
        <w:spacing w:after="0" w:line="240" w:lineRule="auto"/>
        <w:ind w:left="851"/>
        <w:jc w:val="both"/>
        <w:rPr>
          <w:rFonts w:cs="Arial"/>
          <w:i/>
          <w:sz w:val="24"/>
          <w:szCs w:val="24"/>
        </w:rPr>
      </w:pPr>
      <w:r w:rsidRPr="00253588">
        <w:rPr>
          <w:rFonts w:cs="Arial"/>
          <w:i/>
          <w:sz w:val="20"/>
          <w:szCs w:val="20"/>
        </w:rPr>
        <w:t>VII. Cualquier otro elemento o documento que facilite la localización de los datos personales, en su caso…” (</w:t>
      </w:r>
      <w:proofErr w:type="gramStart"/>
      <w:r w:rsidRPr="00253588">
        <w:rPr>
          <w:rFonts w:cs="Arial"/>
          <w:i/>
          <w:sz w:val="20"/>
          <w:szCs w:val="20"/>
        </w:rPr>
        <w:t>sic</w:t>
      </w:r>
      <w:proofErr w:type="gramEnd"/>
      <w:r w:rsidRPr="00253588">
        <w:rPr>
          <w:rFonts w:cs="Arial"/>
          <w:i/>
          <w:sz w:val="20"/>
          <w:szCs w:val="20"/>
        </w:rPr>
        <w:t>)</w:t>
      </w:r>
    </w:p>
    <w:p w:rsidR="00801547" w:rsidRPr="0019590B" w:rsidRDefault="00801547" w:rsidP="00801547">
      <w:pPr>
        <w:spacing w:after="0" w:line="240" w:lineRule="auto"/>
        <w:jc w:val="both"/>
        <w:rPr>
          <w:rFonts w:cs="Arial"/>
          <w:sz w:val="24"/>
          <w:szCs w:val="24"/>
        </w:rPr>
      </w:pPr>
      <w:r>
        <w:rPr>
          <w:rFonts w:cs="Arial"/>
          <w:sz w:val="24"/>
          <w:szCs w:val="24"/>
        </w:rPr>
        <w:lastRenderedPageBreak/>
        <w:t xml:space="preserve">         </w:t>
      </w:r>
      <w:r w:rsidRPr="0019590B">
        <w:rPr>
          <w:rFonts w:cs="Arial"/>
          <w:sz w:val="24"/>
          <w:szCs w:val="24"/>
        </w:rPr>
        <w:t xml:space="preserve">En este contexto, </w:t>
      </w:r>
      <w:r>
        <w:rPr>
          <w:rFonts w:cs="Arial"/>
          <w:sz w:val="24"/>
          <w:szCs w:val="24"/>
        </w:rPr>
        <w:t>se determinó que la solicitud si contaba con los requisitos necesarios</w:t>
      </w:r>
      <w:r w:rsidR="00FA650C">
        <w:rPr>
          <w:rFonts w:cs="Arial"/>
          <w:sz w:val="24"/>
          <w:szCs w:val="24"/>
        </w:rPr>
        <w:t xml:space="preserve"> para iniciar el trámite</w:t>
      </w:r>
      <w:r>
        <w:rPr>
          <w:rFonts w:cs="Arial"/>
          <w:sz w:val="24"/>
          <w:szCs w:val="24"/>
        </w:rPr>
        <w:t>, toda vez que, se había acreditado la personalidad en el momento de la presentación de la solicitud, p</w:t>
      </w:r>
      <w:r w:rsidRPr="0019590B">
        <w:rPr>
          <w:rFonts w:cs="Arial"/>
          <w:sz w:val="24"/>
          <w:szCs w:val="24"/>
        </w:rPr>
        <w:t xml:space="preserve">or lo </w:t>
      </w:r>
      <w:r w:rsidR="00FA650C">
        <w:rPr>
          <w:rFonts w:cs="Arial"/>
          <w:sz w:val="24"/>
          <w:szCs w:val="24"/>
        </w:rPr>
        <w:t>anterior,</w:t>
      </w:r>
      <w:r>
        <w:rPr>
          <w:rFonts w:cs="Arial"/>
          <w:sz w:val="24"/>
          <w:szCs w:val="24"/>
        </w:rPr>
        <w:t xml:space="preserve"> se </w:t>
      </w:r>
      <w:r w:rsidRPr="0019590B">
        <w:rPr>
          <w:rFonts w:cs="Arial"/>
          <w:sz w:val="24"/>
          <w:szCs w:val="24"/>
        </w:rPr>
        <w:t>suscribió el</w:t>
      </w:r>
      <w:r>
        <w:rPr>
          <w:rFonts w:cs="Arial"/>
          <w:sz w:val="24"/>
          <w:szCs w:val="24"/>
        </w:rPr>
        <w:t xml:space="preserve"> acuerdo de admisión </w:t>
      </w:r>
      <w:r w:rsidR="00FA650C">
        <w:rPr>
          <w:rFonts w:cs="Arial"/>
          <w:sz w:val="24"/>
          <w:szCs w:val="24"/>
        </w:rPr>
        <w:t>de fecha 19 diecinueve de jul</w:t>
      </w:r>
      <w:r>
        <w:rPr>
          <w:rFonts w:cs="Arial"/>
          <w:sz w:val="24"/>
          <w:szCs w:val="24"/>
        </w:rPr>
        <w:t>io</w:t>
      </w:r>
      <w:r w:rsidRPr="0019590B">
        <w:rPr>
          <w:rFonts w:cs="Arial"/>
          <w:sz w:val="24"/>
          <w:szCs w:val="24"/>
        </w:rPr>
        <w:t xml:space="preserve"> del present</w:t>
      </w:r>
      <w:r>
        <w:rPr>
          <w:rFonts w:cs="Arial"/>
          <w:sz w:val="24"/>
          <w:szCs w:val="24"/>
        </w:rPr>
        <w:t>e año, me</w:t>
      </w:r>
      <w:r w:rsidR="00FA650C">
        <w:rPr>
          <w:rFonts w:cs="Arial"/>
          <w:sz w:val="24"/>
          <w:szCs w:val="24"/>
        </w:rPr>
        <w:t>diante oficio DT-O/0457</w:t>
      </w:r>
      <w:r>
        <w:rPr>
          <w:rFonts w:cs="Arial"/>
          <w:sz w:val="24"/>
          <w:szCs w:val="24"/>
        </w:rPr>
        <w:t>/2022</w:t>
      </w:r>
      <w:r w:rsidRPr="0019590B">
        <w:rPr>
          <w:rFonts w:cs="Arial"/>
          <w:sz w:val="24"/>
          <w:szCs w:val="24"/>
        </w:rPr>
        <w:t>, de conformidad a lo establecido en el artículo 53 fracción 1 de la Ley de Protección</w:t>
      </w:r>
      <w:r>
        <w:rPr>
          <w:rFonts w:cs="Arial"/>
          <w:sz w:val="24"/>
          <w:szCs w:val="24"/>
        </w:rPr>
        <w:t xml:space="preserve"> de Datos</w:t>
      </w:r>
      <w:r w:rsidRPr="0019590B">
        <w:rPr>
          <w:rFonts w:cs="Arial"/>
          <w:sz w:val="24"/>
          <w:szCs w:val="24"/>
        </w:rPr>
        <w:t>.</w:t>
      </w:r>
    </w:p>
    <w:p w:rsidR="00801547" w:rsidRPr="0019590B" w:rsidRDefault="00801547" w:rsidP="00801547">
      <w:pPr>
        <w:spacing w:after="0" w:line="240" w:lineRule="auto"/>
        <w:jc w:val="both"/>
        <w:rPr>
          <w:rFonts w:cs="Arial"/>
          <w:sz w:val="24"/>
          <w:szCs w:val="24"/>
        </w:rPr>
      </w:pPr>
    </w:p>
    <w:p w:rsidR="00801547" w:rsidRPr="0019590B" w:rsidRDefault="00801547" w:rsidP="00801547">
      <w:pPr>
        <w:spacing w:after="0" w:line="240" w:lineRule="auto"/>
        <w:jc w:val="both"/>
        <w:rPr>
          <w:rFonts w:cs="Arial"/>
          <w:sz w:val="24"/>
          <w:szCs w:val="24"/>
        </w:rPr>
      </w:pPr>
      <w:r>
        <w:rPr>
          <w:rFonts w:cs="Arial"/>
          <w:sz w:val="24"/>
          <w:szCs w:val="24"/>
        </w:rPr>
        <w:t xml:space="preserve">          En consecuencia,</w:t>
      </w:r>
      <w:r w:rsidR="00FA650C">
        <w:rPr>
          <w:rFonts w:cs="Arial"/>
          <w:sz w:val="24"/>
          <w:szCs w:val="24"/>
        </w:rPr>
        <w:t xml:space="preserve"> al tratarse de una Acta del presente Comité, esta Secretaría Técnica también a cargo de la Dirección de Transparencia, entró en estudio de lo peticionado, determinando y dejando a su consideración el siguiente dictamen</w:t>
      </w:r>
      <w:r>
        <w:rPr>
          <w:rFonts w:cs="Arial"/>
          <w:sz w:val="24"/>
          <w:szCs w:val="24"/>
        </w:rPr>
        <w:t>:</w:t>
      </w:r>
    </w:p>
    <w:p w:rsidR="00801547" w:rsidRPr="0019590B" w:rsidRDefault="00801547" w:rsidP="00801547">
      <w:pPr>
        <w:spacing w:after="0" w:line="240" w:lineRule="auto"/>
        <w:jc w:val="both"/>
        <w:rPr>
          <w:rFonts w:cs="Arial"/>
          <w:sz w:val="24"/>
          <w:szCs w:val="24"/>
        </w:rPr>
      </w:pPr>
    </w:p>
    <w:p w:rsidR="005A5807" w:rsidRDefault="00801547" w:rsidP="00FA650C">
      <w:pPr>
        <w:spacing w:after="0" w:line="240" w:lineRule="auto"/>
        <w:jc w:val="both"/>
        <w:rPr>
          <w:rFonts w:cs="Arial"/>
          <w:b/>
          <w:i/>
          <w:sz w:val="24"/>
          <w:szCs w:val="24"/>
        </w:rPr>
      </w:pPr>
      <w:r>
        <w:rPr>
          <w:rFonts w:cs="Arial"/>
          <w:i/>
          <w:sz w:val="24"/>
          <w:szCs w:val="24"/>
        </w:rPr>
        <w:t xml:space="preserve">          “…</w:t>
      </w:r>
      <w:r w:rsidR="00FA650C" w:rsidRPr="005A5807">
        <w:rPr>
          <w:rFonts w:cs="Arial"/>
          <w:b/>
          <w:i/>
          <w:sz w:val="24"/>
          <w:szCs w:val="24"/>
        </w:rPr>
        <w:t>Una vez analizada la petición del solicitant</w:t>
      </w:r>
      <w:r w:rsidR="00D85F2E">
        <w:rPr>
          <w:rFonts w:cs="Arial"/>
          <w:b/>
          <w:i/>
          <w:sz w:val="24"/>
          <w:szCs w:val="24"/>
        </w:rPr>
        <w:t>e, se determina que el derecho</w:t>
      </w:r>
      <w:r w:rsidR="00FA650C" w:rsidRPr="005A5807">
        <w:rPr>
          <w:rFonts w:cs="Arial"/>
          <w:b/>
          <w:i/>
          <w:sz w:val="24"/>
          <w:szCs w:val="24"/>
        </w:rPr>
        <w:t xml:space="preserve"> que desea ejercer</w:t>
      </w:r>
      <w:r w:rsidR="00D85F2E">
        <w:rPr>
          <w:rFonts w:cs="Arial"/>
          <w:b/>
          <w:i/>
          <w:sz w:val="24"/>
          <w:szCs w:val="24"/>
        </w:rPr>
        <w:t xml:space="preserve"> el ciudadano</w:t>
      </w:r>
      <w:r w:rsidR="00FA650C" w:rsidRPr="005A5807">
        <w:rPr>
          <w:rFonts w:cs="Arial"/>
          <w:b/>
          <w:i/>
          <w:sz w:val="24"/>
          <w:szCs w:val="24"/>
        </w:rPr>
        <w:t xml:space="preserve"> es </w:t>
      </w:r>
      <w:r w:rsidR="005A5807">
        <w:rPr>
          <w:rFonts w:cs="Arial"/>
          <w:b/>
          <w:i/>
          <w:sz w:val="24"/>
          <w:szCs w:val="24"/>
        </w:rPr>
        <w:t>el de OPOSICIÓN, de conformidad al artículo 46</w:t>
      </w:r>
      <w:r w:rsidR="00D85F2E">
        <w:rPr>
          <w:rFonts w:cs="Arial"/>
          <w:b/>
          <w:i/>
          <w:sz w:val="24"/>
          <w:szCs w:val="24"/>
        </w:rPr>
        <w:t>,</w:t>
      </w:r>
      <w:r w:rsidR="005A5807">
        <w:rPr>
          <w:rFonts w:cs="Arial"/>
          <w:b/>
          <w:i/>
          <w:sz w:val="24"/>
          <w:szCs w:val="24"/>
        </w:rPr>
        <w:t xml:space="preserve"> numeral 1, fracción IV</w:t>
      </w:r>
      <w:r w:rsidR="00D85F2E">
        <w:rPr>
          <w:rFonts w:cs="Arial"/>
          <w:b/>
          <w:i/>
          <w:sz w:val="24"/>
          <w:szCs w:val="24"/>
        </w:rPr>
        <w:t>,</w:t>
      </w:r>
      <w:r w:rsidR="005A5807">
        <w:rPr>
          <w:rFonts w:cs="Arial"/>
          <w:b/>
          <w:i/>
          <w:sz w:val="24"/>
          <w:szCs w:val="24"/>
        </w:rPr>
        <w:t xml:space="preserve"> de la Ley de Protección</w:t>
      </w:r>
      <w:r w:rsidR="00D85F2E">
        <w:rPr>
          <w:rFonts w:cs="Arial"/>
          <w:b/>
          <w:i/>
          <w:sz w:val="24"/>
          <w:szCs w:val="24"/>
        </w:rPr>
        <w:t>.</w:t>
      </w:r>
    </w:p>
    <w:p w:rsidR="005A5807" w:rsidRDefault="005A5807" w:rsidP="00FA650C">
      <w:pPr>
        <w:spacing w:after="0" w:line="240" w:lineRule="auto"/>
        <w:jc w:val="both"/>
        <w:rPr>
          <w:rFonts w:cs="Arial"/>
          <w:b/>
          <w:i/>
          <w:sz w:val="24"/>
          <w:szCs w:val="24"/>
        </w:rPr>
      </w:pPr>
    </w:p>
    <w:p w:rsidR="005A5807" w:rsidRDefault="00D85F2E" w:rsidP="00FA650C">
      <w:pPr>
        <w:spacing w:after="0" w:line="240" w:lineRule="auto"/>
        <w:jc w:val="both"/>
        <w:rPr>
          <w:rFonts w:cs="Arial"/>
          <w:b/>
          <w:i/>
          <w:sz w:val="24"/>
          <w:szCs w:val="24"/>
        </w:rPr>
      </w:pPr>
      <w:r>
        <w:rPr>
          <w:rFonts w:cs="Arial"/>
          <w:b/>
          <w:i/>
          <w:sz w:val="24"/>
          <w:szCs w:val="24"/>
        </w:rPr>
        <w:t>Se da cuenta que, d</w:t>
      </w:r>
      <w:r w:rsidR="005A5807">
        <w:rPr>
          <w:rFonts w:cs="Arial"/>
          <w:b/>
          <w:i/>
          <w:sz w:val="24"/>
          <w:szCs w:val="24"/>
        </w:rPr>
        <w:t xml:space="preserve">e conformidad al artículo 8, numeral I, inciso g), de la Ley de Transparencia y Acceso a la Información Pública del Estado de Jalisco y sus Municipios, las actas y resoluciones del Comité de Transparencia, es información fundamental y obligatoria para todos los sujetos obligados, debiendo estar a la vista de los ciudadanos en los portales de Transparencia. </w:t>
      </w:r>
    </w:p>
    <w:p w:rsidR="005A5807" w:rsidRDefault="005A5807" w:rsidP="00FA650C">
      <w:pPr>
        <w:spacing w:after="0" w:line="240" w:lineRule="auto"/>
        <w:jc w:val="both"/>
        <w:rPr>
          <w:rFonts w:cs="Arial"/>
          <w:b/>
          <w:i/>
          <w:sz w:val="24"/>
          <w:szCs w:val="24"/>
        </w:rPr>
      </w:pPr>
    </w:p>
    <w:p w:rsidR="00D85F2E" w:rsidRDefault="005A5807" w:rsidP="00FA650C">
      <w:pPr>
        <w:spacing w:after="0" w:line="240" w:lineRule="auto"/>
        <w:jc w:val="both"/>
        <w:rPr>
          <w:rFonts w:cs="Arial"/>
          <w:b/>
          <w:i/>
          <w:sz w:val="24"/>
          <w:szCs w:val="24"/>
        </w:rPr>
      </w:pPr>
      <w:r>
        <w:rPr>
          <w:rFonts w:cs="Arial"/>
          <w:b/>
          <w:i/>
          <w:sz w:val="24"/>
          <w:szCs w:val="24"/>
        </w:rPr>
        <w:t>Así mismo, de conformidad al artículo</w:t>
      </w:r>
      <w:r w:rsidR="00D85F2E">
        <w:rPr>
          <w:rFonts w:cs="Arial"/>
          <w:b/>
          <w:i/>
          <w:sz w:val="24"/>
          <w:szCs w:val="24"/>
        </w:rPr>
        <w:t xml:space="preserve"> 46, numeral 1, fracción IV, de la Ley de Protección, que a la letra dice:</w:t>
      </w:r>
    </w:p>
    <w:p w:rsidR="00D85F2E" w:rsidRDefault="00D85F2E" w:rsidP="00FA650C">
      <w:pPr>
        <w:spacing w:after="0" w:line="240" w:lineRule="auto"/>
        <w:jc w:val="both"/>
        <w:rPr>
          <w:rFonts w:cs="Arial"/>
          <w:b/>
          <w:i/>
          <w:sz w:val="24"/>
          <w:szCs w:val="24"/>
        </w:rPr>
      </w:pPr>
    </w:p>
    <w:p w:rsidR="00D85F2E" w:rsidRPr="00D85F2E" w:rsidRDefault="00D85F2E" w:rsidP="00D85F2E">
      <w:pPr>
        <w:spacing w:after="0" w:line="240" w:lineRule="auto"/>
        <w:jc w:val="both"/>
        <w:rPr>
          <w:rFonts w:cs="Arial"/>
          <w:i/>
        </w:rPr>
      </w:pPr>
      <w:r w:rsidRPr="00D85F2E">
        <w:rPr>
          <w:rFonts w:cs="Arial"/>
          <w:i/>
        </w:rPr>
        <w:t>IV. Oponerse al tratamiento de sus datos personales o exigir que se cese el mismo, cuando:</w:t>
      </w:r>
    </w:p>
    <w:p w:rsidR="00D85F2E" w:rsidRPr="00D85F2E" w:rsidRDefault="00D85F2E" w:rsidP="00D85F2E">
      <w:pPr>
        <w:spacing w:after="0" w:line="240" w:lineRule="auto"/>
        <w:jc w:val="both"/>
        <w:rPr>
          <w:rFonts w:cs="Arial"/>
          <w:i/>
        </w:rPr>
      </w:pPr>
      <w:r w:rsidRPr="00D85F2E">
        <w:rPr>
          <w:rFonts w:cs="Arial"/>
          <w:i/>
        </w:rPr>
        <w:t>a) Aun siendo lícito el tratamiento, debe cesar para evitar que su persistencia cause un daño o perjuicio al titular; y</w:t>
      </w:r>
    </w:p>
    <w:p w:rsidR="00D85F2E" w:rsidRDefault="00D85F2E" w:rsidP="00D85F2E">
      <w:pPr>
        <w:spacing w:after="0" w:line="240" w:lineRule="auto"/>
        <w:jc w:val="both"/>
        <w:rPr>
          <w:rFonts w:cs="Arial"/>
          <w:i/>
        </w:rPr>
      </w:pPr>
      <w:r w:rsidRPr="00D85F2E">
        <w:rPr>
          <w:rFonts w:cs="Arial"/>
          <w:i/>
        </w:rPr>
        <w:t>b)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D85F2E" w:rsidRDefault="00D85F2E" w:rsidP="00D85F2E">
      <w:pPr>
        <w:spacing w:after="0" w:line="240" w:lineRule="auto"/>
        <w:jc w:val="both"/>
        <w:rPr>
          <w:rFonts w:cs="Arial"/>
          <w:i/>
        </w:rPr>
      </w:pPr>
    </w:p>
    <w:p w:rsidR="00D85F2E" w:rsidRDefault="00D85F2E" w:rsidP="00D85F2E">
      <w:pPr>
        <w:spacing w:after="0" w:line="240" w:lineRule="auto"/>
        <w:jc w:val="both"/>
        <w:rPr>
          <w:rFonts w:cs="Arial"/>
          <w:b/>
          <w:i/>
          <w:sz w:val="24"/>
          <w:szCs w:val="24"/>
        </w:rPr>
      </w:pPr>
      <w:r>
        <w:rPr>
          <w:rFonts w:cs="Arial"/>
          <w:b/>
          <w:i/>
          <w:sz w:val="24"/>
          <w:szCs w:val="24"/>
        </w:rPr>
        <w:t>Por lo que, al análisis de la petición del ciudadano, no señala ni demuestra el posible daño o perjuicio que le produciría el que el Acta del Comité permanezca en el portal de Transparencia de este sujeto obligado, siendo que es totalmente lícita la publicación.</w:t>
      </w:r>
    </w:p>
    <w:p w:rsidR="00D85F2E" w:rsidRDefault="00D85F2E" w:rsidP="00D85F2E">
      <w:pPr>
        <w:spacing w:after="0" w:line="240" w:lineRule="auto"/>
        <w:jc w:val="both"/>
        <w:rPr>
          <w:rFonts w:cs="Arial"/>
          <w:b/>
          <w:i/>
          <w:sz w:val="24"/>
          <w:szCs w:val="24"/>
        </w:rPr>
      </w:pPr>
    </w:p>
    <w:p w:rsidR="00D85F2E" w:rsidRDefault="00D85F2E" w:rsidP="00D85F2E">
      <w:pPr>
        <w:spacing w:after="0" w:line="240" w:lineRule="auto"/>
        <w:jc w:val="both"/>
        <w:rPr>
          <w:rFonts w:cs="Arial"/>
          <w:b/>
          <w:i/>
          <w:sz w:val="24"/>
          <w:szCs w:val="24"/>
        </w:rPr>
      </w:pPr>
      <w:r>
        <w:rPr>
          <w:rFonts w:cs="Arial"/>
          <w:b/>
          <w:i/>
          <w:sz w:val="24"/>
          <w:szCs w:val="24"/>
        </w:rPr>
        <w:t>Tampoco señala los efectos jurídicos no deseados, los intereses, derechos o libertades que le estén afectando en su entorno diario, como puede ser rendimiento profesional, situación económica, estado de salud, ni algún otro de su vida cotidiana.</w:t>
      </w:r>
    </w:p>
    <w:p w:rsidR="00D85F2E" w:rsidRDefault="00D85F2E" w:rsidP="00D85F2E">
      <w:pPr>
        <w:spacing w:after="0" w:line="240" w:lineRule="auto"/>
        <w:jc w:val="both"/>
        <w:rPr>
          <w:rFonts w:cs="Arial"/>
          <w:b/>
          <w:i/>
          <w:sz w:val="24"/>
          <w:szCs w:val="24"/>
        </w:rPr>
      </w:pPr>
    </w:p>
    <w:p w:rsidR="00771F23" w:rsidRDefault="00D85F2E" w:rsidP="00D85F2E">
      <w:pPr>
        <w:spacing w:after="0" w:line="240" w:lineRule="auto"/>
        <w:jc w:val="both"/>
        <w:rPr>
          <w:rFonts w:cs="Arial"/>
          <w:b/>
          <w:i/>
          <w:sz w:val="24"/>
          <w:szCs w:val="24"/>
        </w:rPr>
      </w:pPr>
      <w:r>
        <w:rPr>
          <w:rFonts w:cs="Arial"/>
          <w:b/>
          <w:i/>
          <w:sz w:val="24"/>
          <w:szCs w:val="24"/>
        </w:rPr>
        <w:t>Derivado de que no se señalaron afectaciones en el escrito inicial, fue necesario analizar el Acta del Comité de Transparencia, de fecha 06 seis de marzo del año 2018 dos mil dieciocho</w:t>
      </w:r>
      <w:r w:rsidR="00771F23">
        <w:rPr>
          <w:rFonts w:cs="Arial"/>
          <w:b/>
          <w:i/>
          <w:sz w:val="24"/>
          <w:szCs w:val="24"/>
        </w:rPr>
        <w:t>, determinando lo siguiente:</w:t>
      </w:r>
    </w:p>
    <w:p w:rsidR="00771F23" w:rsidRDefault="00771F23" w:rsidP="00D85F2E">
      <w:pPr>
        <w:spacing w:after="0" w:line="240" w:lineRule="auto"/>
        <w:jc w:val="both"/>
        <w:rPr>
          <w:rFonts w:cs="Arial"/>
          <w:b/>
          <w:i/>
          <w:sz w:val="24"/>
          <w:szCs w:val="24"/>
        </w:rPr>
      </w:pPr>
    </w:p>
    <w:p w:rsidR="00771F23" w:rsidRDefault="00771F23" w:rsidP="00771F23">
      <w:pPr>
        <w:spacing w:after="0" w:line="240" w:lineRule="auto"/>
        <w:jc w:val="both"/>
        <w:rPr>
          <w:rFonts w:cs="Arial"/>
          <w:b/>
          <w:i/>
          <w:sz w:val="24"/>
          <w:szCs w:val="24"/>
        </w:rPr>
      </w:pPr>
      <w:r>
        <w:rPr>
          <w:rFonts w:cs="Arial"/>
          <w:b/>
          <w:i/>
          <w:sz w:val="24"/>
          <w:szCs w:val="24"/>
        </w:rPr>
        <w:lastRenderedPageBreak/>
        <w:t>De conformidad al artículo 3, numeral 1, fracción IX, de la Ley de Protección, se considera un dato personal, c</w:t>
      </w:r>
      <w:r w:rsidRPr="00771F23">
        <w:rPr>
          <w:rFonts w:cs="Arial"/>
          <w:b/>
          <w:i/>
          <w:sz w:val="24"/>
          <w:szCs w:val="24"/>
        </w:rPr>
        <w:t>ualquier información concerniente a una persona física i</w:t>
      </w:r>
      <w:r>
        <w:rPr>
          <w:rFonts w:cs="Arial"/>
          <w:b/>
          <w:i/>
          <w:sz w:val="24"/>
          <w:szCs w:val="24"/>
        </w:rPr>
        <w:t xml:space="preserve">dentificada o identificable, considerando </w:t>
      </w:r>
      <w:r w:rsidRPr="00771F23">
        <w:rPr>
          <w:rFonts w:cs="Arial"/>
          <w:b/>
          <w:i/>
          <w:sz w:val="24"/>
          <w:szCs w:val="24"/>
        </w:rPr>
        <w:t>que una persona es identificable cuando su identidad pueda determin</w:t>
      </w:r>
      <w:r>
        <w:rPr>
          <w:rFonts w:cs="Arial"/>
          <w:b/>
          <w:i/>
          <w:sz w:val="24"/>
          <w:szCs w:val="24"/>
        </w:rPr>
        <w:t xml:space="preserve">arse directa o indirectamente a </w:t>
      </w:r>
      <w:r w:rsidRPr="00771F23">
        <w:rPr>
          <w:rFonts w:cs="Arial"/>
          <w:b/>
          <w:i/>
          <w:sz w:val="24"/>
          <w:szCs w:val="24"/>
        </w:rPr>
        <w:t>través de cualquier información</w:t>
      </w:r>
      <w:r>
        <w:rPr>
          <w:rFonts w:cs="Arial"/>
          <w:b/>
          <w:i/>
          <w:sz w:val="24"/>
          <w:szCs w:val="24"/>
        </w:rPr>
        <w:t>.</w:t>
      </w:r>
      <w:r w:rsidR="00D85F2E" w:rsidRPr="00D85F2E">
        <w:rPr>
          <w:rFonts w:cs="Arial"/>
          <w:b/>
          <w:i/>
          <w:sz w:val="24"/>
          <w:szCs w:val="24"/>
        </w:rPr>
        <w:cr/>
      </w:r>
    </w:p>
    <w:p w:rsidR="005A5807" w:rsidRDefault="00F63DDC" w:rsidP="00771F23">
      <w:pPr>
        <w:spacing w:after="0" w:line="240" w:lineRule="auto"/>
        <w:jc w:val="both"/>
        <w:rPr>
          <w:rFonts w:cs="Arial"/>
          <w:b/>
          <w:i/>
          <w:sz w:val="24"/>
          <w:szCs w:val="24"/>
        </w:rPr>
      </w:pPr>
      <w:r w:rsidRPr="00F63DDC">
        <w:rPr>
          <w:rFonts w:cs="Arial"/>
          <w:b/>
          <w:i/>
          <w:sz w:val="24"/>
          <w:szCs w:val="24"/>
        </w:rPr>
        <w:t>En ese sentido y al análisis del Acta multicitada, no se considera que una persona pueda ser identificable directa o indirectamente por el solo hecho de que el nombre se plasme en un documento, este debería de ir acompañado de algún otro dato personal para que se pueda identificar a la persona, no obstante, en el desarrollo del Acta que nos ocupa, se hace mención y se citan varios links electrónicos, los cuales contienen información sobre la profesión que desarrolla como en donde se desempeña o se desempeñaba laboralmente, con lo cual si bien no lo hace de forma directa identificable, si facilita el hecho de lograr ubicar o identificar a la persona,  sin embargo,  no obstante lo anteriores, cabe señalar que el representar a alguna empresa que haya tenido alg</w:t>
      </w:r>
      <w:r>
        <w:rPr>
          <w:rFonts w:cs="Arial"/>
          <w:b/>
          <w:i/>
          <w:sz w:val="24"/>
          <w:szCs w:val="24"/>
        </w:rPr>
        <w:t>una situación de carácter económico</w:t>
      </w:r>
      <w:r w:rsidRPr="00F63DDC">
        <w:rPr>
          <w:rFonts w:cs="Arial"/>
          <w:b/>
          <w:i/>
          <w:sz w:val="24"/>
          <w:szCs w:val="24"/>
        </w:rPr>
        <w:t xml:space="preserve"> con el Municipio, no es de car</w:t>
      </w:r>
      <w:r>
        <w:rPr>
          <w:rFonts w:cs="Arial"/>
          <w:b/>
          <w:i/>
          <w:sz w:val="24"/>
          <w:szCs w:val="24"/>
        </w:rPr>
        <w:t>ácter confidencial, no obstante</w:t>
      </w:r>
      <w:r w:rsidRPr="00F63DDC">
        <w:rPr>
          <w:rFonts w:cs="Arial"/>
          <w:b/>
          <w:i/>
          <w:sz w:val="24"/>
          <w:szCs w:val="24"/>
        </w:rPr>
        <w:t xml:space="preserve"> lo anterior, cabe destacar que el objetivo de aquel entonces por el cual se realizó dicha acta, como los actos administrativos de origen de la misma ya se alcanzó y logro su objetivo, por lo que tomando en cuenta lo anterior en cuanto a la posibilidad de identificación de la persona</w:t>
      </w:r>
      <w:r>
        <w:rPr>
          <w:rFonts w:cs="Arial"/>
          <w:b/>
          <w:i/>
          <w:sz w:val="24"/>
          <w:szCs w:val="24"/>
        </w:rPr>
        <w:t>,</w:t>
      </w:r>
      <w:r w:rsidRPr="00F63DDC">
        <w:rPr>
          <w:rFonts w:cs="Arial"/>
          <w:b/>
          <w:i/>
          <w:sz w:val="24"/>
          <w:szCs w:val="24"/>
        </w:rPr>
        <w:t xml:space="preserve"> </w:t>
      </w:r>
      <w:r>
        <w:rPr>
          <w:rFonts w:cs="Arial"/>
          <w:b/>
          <w:i/>
          <w:sz w:val="24"/>
          <w:szCs w:val="24"/>
        </w:rPr>
        <w:t xml:space="preserve">y </w:t>
      </w:r>
      <w:r w:rsidRPr="00F63DDC">
        <w:rPr>
          <w:rFonts w:cs="Arial"/>
          <w:b/>
          <w:i/>
          <w:sz w:val="24"/>
          <w:szCs w:val="24"/>
        </w:rPr>
        <w:t xml:space="preserve">con ello el juicio sobre la imagen del suscrito, se considera viable únicamente la versión publica del acta. </w:t>
      </w:r>
      <w:r w:rsidR="00916763">
        <w:rPr>
          <w:rFonts w:cs="Arial"/>
          <w:b/>
          <w:i/>
          <w:sz w:val="24"/>
          <w:szCs w:val="24"/>
        </w:rPr>
        <w:t xml:space="preserve"> </w:t>
      </w:r>
    </w:p>
    <w:p w:rsidR="00A30DDB" w:rsidRDefault="00A30DDB" w:rsidP="00771F23">
      <w:pPr>
        <w:spacing w:after="0" w:line="240" w:lineRule="auto"/>
        <w:jc w:val="both"/>
        <w:rPr>
          <w:rFonts w:cs="Arial"/>
          <w:b/>
          <w:i/>
          <w:sz w:val="24"/>
          <w:szCs w:val="24"/>
        </w:rPr>
      </w:pPr>
    </w:p>
    <w:p w:rsidR="00A30DDB" w:rsidRDefault="00F63DDC" w:rsidP="00771F23">
      <w:pPr>
        <w:spacing w:after="0" w:line="240" w:lineRule="auto"/>
        <w:jc w:val="both"/>
        <w:rPr>
          <w:rFonts w:cs="Arial"/>
          <w:b/>
          <w:i/>
          <w:sz w:val="24"/>
          <w:szCs w:val="24"/>
        </w:rPr>
      </w:pPr>
      <w:r>
        <w:rPr>
          <w:rFonts w:cs="Arial"/>
          <w:b/>
          <w:i/>
          <w:sz w:val="24"/>
          <w:szCs w:val="24"/>
        </w:rPr>
        <w:t xml:space="preserve">Por lo que </w:t>
      </w:r>
      <w:r w:rsidR="00A30DDB">
        <w:rPr>
          <w:rFonts w:cs="Arial"/>
          <w:b/>
          <w:i/>
          <w:sz w:val="24"/>
          <w:szCs w:val="24"/>
        </w:rPr>
        <w:t xml:space="preserve">siguiendo los principios de las buenas prácticas señaladas en el </w:t>
      </w:r>
      <w:r w:rsidR="000A7B37">
        <w:rPr>
          <w:rFonts w:cs="Arial"/>
          <w:b/>
          <w:i/>
          <w:sz w:val="24"/>
          <w:szCs w:val="24"/>
        </w:rPr>
        <w:t>artículo</w:t>
      </w:r>
      <w:r w:rsidR="00A30DDB">
        <w:rPr>
          <w:rFonts w:cs="Arial"/>
          <w:b/>
          <w:i/>
          <w:sz w:val="24"/>
          <w:szCs w:val="24"/>
        </w:rPr>
        <w:t xml:space="preserve"> 76</w:t>
      </w:r>
      <w:r w:rsidR="000A7B37">
        <w:rPr>
          <w:rFonts w:cs="Arial"/>
          <w:b/>
          <w:i/>
          <w:sz w:val="24"/>
          <w:szCs w:val="24"/>
        </w:rPr>
        <w:t>, numeral 1, fracción III</w:t>
      </w:r>
      <w:r w:rsidR="00A30DDB">
        <w:rPr>
          <w:rFonts w:cs="Arial"/>
          <w:b/>
          <w:i/>
          <w:sz w:val="24"/>
          <w:szCs w:val="24"/>
        </w:rPr>
        <w:t xml:space="preserve"> de la Ley de Protección</w:t>
      </w:r>
      <w:r w:rsidR="000A7B37">
        <w:rPr>
          <w:rFonts w:cs="Arial"/>
          <w:b/>
          <w:i/>
          <w:sz w:val="24"/>
          <w:szCs w:val="24"/>
        </w:rPr>
        <w:t>, que a la letra dice:</w:t>
      </w:r>
    </w:p>
    <w:p w:rsidR="000A7B37" w:rsidRDefault="000A7B37" w:rsidP="00771F23">
      <w:pPr>
        <w:spacing w:after="0" w:line="240" w:lineRule="auto"/>
        <w:jc w:val="both"/>
        <w:rPr>
          <w:rFonts w:cs="Arial"/>
          <w:b/>
          <w:i/>
          <w:sz w:val="24"/>
          <w:szCs w:val="24"/>
        </w:rPr>
      </w:pPr>
    </w:p>
    <w:p w:rsidR="000A7B37" w:rsidRPr="000A7B37" w:rsidRDefault="000A7B37" w:rsidP="000A7B37">
      <w:pPr>
        <w:spacing w:after="0" w:line="240" w:lineRule="auto"/>
        <w:jc w:val="both"/>
        <w:rPr>
          <w:rFonts w:cs="Arial"/>
          <w:i/>
        </w:rPr>
      </w:pPr>
      <w:r w:rsidRPr="000A7B37">
        <w:rPr>
          <w:rFonts w:cs="Arial"/>
          <w:i/>
        </w:rPr>
        <w:t>Artículo 76. Mejores prácticas — Objetivos.</w:t>
      </w:r>
    </w:p>
    <w:p w:rsidR="000A7B37" w:rsidRDefault="000A7B37" w:rsidP="000A7B37">
      <w:pPr>
        <w:spacing w:after="0" w:line="240" w:lineRule="auto"/>
        <w:jc w:val="both"/>
        <w:rPr>
          <w:rFonts w:cs="Arial"/>
          <w:i/>
        </w:rPr>
      </w:pPr>
      <w:r w:rsidRPr="000A7B37">
        <w:rPr>
          <w:rFonts w:cs="Arial"/>
          <w:i/>
        </w:rPr>
        <w:t>1. Para el cumplimiento de las obligaciones previstas en esta Ley, el responsab</w:t>
      </w:r>
      <w:r>
        <w:rPr>
          <w:rFonts w:cs="Arial"/>
          <w:i/>
        </w:rPr>
        <w:t xml:space="preserve">le podrá desarrollar o adoptar, </w:t>
      </w:r>
      <w:r w:rsidRPr="000A7B37">
        <w:rPr>
          <w:rFonts w:cs="Arial"/>
          <w:i/>
        </w:rPr>
        <w:t>en lo individual o en acuerdo con otros responsables, encargados u orga</w:t>
      </w:r>
      <w:r>
        <w:rPr>
          <w:rFonts w:cs="Arial"/>
          <w:i/>
        </w:rPr>
        <w:t xml:space="preserve">nizaciones, esquemas de mejores </w:t>
      </w:r>
      <w:r w:rsidRPr="000A7B37">
        <w:rPr>
          <w:rFonts w:cs="Arial"/>
          <w:i/>
        </w:rPr>
        <w:t>prácticas que tengan por objeto:</w:t>
      </w:r>
    </w:p>
    <w:p w:rsidR="000A7B37" w:rsidRDefault="000A7B37" w:rsidP="000A7B37">
      <w:pPr>
        <w:spacing w:after="0" w:line="240" w:lineRule="auto"/>
        <w:jc w:val="both"/>
        <w:rPr>
          <w:rFonts w:cs="Arial"/>
          <w:i/>
        </w:rPr>
      </w:pPr>
      <w:r>
        <w:rPr>
          <w:rFonts w:cs="Arial"/>
          <w:i/>
        </w:rPr>
        <w:t>(…)</w:t>
      </w:r>
    </w:p>
    <w:p w:rsidR="000A7B37" w:rsidRDefault="000A7B37" w:rsidP="000A7B37">
      <w:pPr>
        <w:spacing w:after="0" w:line="240" w:lineRule="auto"/>
        <w:jc w:val="both"/>
        <w:rPr>
          <w:rFonts w:cs="Arial"/>
          <w:i/>
        </w:rPr>
      </w:pPr>
      <w:r w:rsidRPr="000A7B37">
        <w:rPr>
          <w:rFonts w:cs="Arial"/>
          <w:i/>
        </w:rPr>
        <w:t>III. Facilitar el ejercicio de los derechos ARCO por parte de los titulares;</w:t>
      </w:r>
    </w:p>
    <w:p w:rsidR="000A7B37" w:rsidRDefault="000A7B37" w:rsidP="000A7B37">
      <w:pPr>
        <w:spacing w:after="0" w:line="240" w:lineRule="auto"/>
        <w:jc w:val="both"/>
        <w:rPr>
          <w:rFonts w:cs="Arial"/>
          <w:i/>
        </w:rPr>
      </w:pPr>
    </w:p>
    <w:p w:rsidR="00801547" w:rsidRPr="000A7B37" w:rsidRDefault="000A7B37" w:rsidP="00FA650C">
      <w:pPr>
        <w:spacing w:after="0" w:line="240" w:lineRule="auto"/>
        <w:jc w:val="both"/>
        <w:rPr>
          <w:rFonts w:cs="Arial"/>
          <w:b/>
          <w:i/>
          <w:sz w:val="24"/>
          <w:szCs w:val="24"/>
        </w:rPr>
      </w:pPr>
      <w:r>
        <w:rPr>
          <w:rFonts w:cs="Arial"/>
          <w:b/>
          <w:i/>
          <w:sz w:val="24"/>
          <w:szCs w:val="24"/>
        </w:rPr>
        <w:t xml:space="preserve">Se determina que si bien, el acta no puede ser eliminada por ser información fundamental de conformidad al artículo 8, numeral I, inciso g), de la Ley de Transparencia y Acceso a la Información Pública del Estado de Jalisco y sus Municipios, el nombre que aparece en dicha acta será testado para resguardar y garantizar el ejercicio de los derechos ARCO de su titular, </w:t>
      </w:r>
      <w:r w:rsidR="00F63DDC">
        <w:rPr>
          <w:rFonts w:cs="Arial"/>
          <w:b/>
          <w:i/>
          <w:sz w:val="24"/>
          <w:szCs w:val="24"/>
        </w:rPr>
        <w:t>es decir, se realizará una versión pública del Acta</w:t>
      </w:r>
      <w:r>
        <w:rPr>
          <w:rFonts w:cs="Arial"/>
          <w:b/>
          <w:i/>
          <w:sz w:val="24"/>
          <w:szCs w:val="24"/>
        </w:rPr>
        <w:t>, por lo que el sentido de la presente solicitud es PROCEDENTE PARCIALMENTE... (</w:t>
      </w:r>
      <w:proofErr w:type="gramStart"/>
      <w:r>
        <w:rPr>
          <w:rFonts w:cs="Arial"/>
          <w:b/>
          <w:i/>
          <w:sz w:val="24"/>
          <w:szCs w:val="24"/>
        </w:rPr>
        <w:t>sic</w:t>
      </w:r>
      <w:proofErr w:type="gramEnd"/>
      <w:r>
        <w:rPr>
          <w:rFonts w:cs="Arial"/>
          <w:b/>
          <w:i/>
          <w:sz w:val="24"/>
          <w:szCs w:val="24"/>
        </w:rPr>
        <w:t>).</w:t>
      </w:r>
    </w:p>
    <w:p w:rsidR="00801547" w:rsidRDefault="00801547" w:rsidP="00801547">
      <w:pPr>
        <w:spacing w:after="0" w:line="240" w:lineRule="auto"/>
        <w:jc w:val="both"/>
        <w:rPr>
          <w:rFonts w:cs="Arial"/>
          <w:i/>
          <w:sz w:val="24"/>
          <w:szCs w:val="24"/>
        </w:rPr>
      </w:pPr>
    </w:p>
    <w:p w:rsidR="000A7B37" w:rsidRPr="000A7B37" w:rsidRDefault="00801547" w:rsidP="000A7B37">
      <w:pPr>
        <w:spacing w:after="0" w:line="240" w:lineRule="auto"/>
        <w:jc w:val="both"/>
        <w:rPr>
          <w:rFonts w:cs="Arial"/>
          <w:sz w:val="24"/>
          <w:szCs w:val="24"/>
        </w:rPr>
      </w:pPr>
      <w:r>
        <w:rPr>
          <w:rFonts w:cs="Arial"/>
          <w:i/>
          <w:sz w:val="24"/>
          <w:szCs w:val="24"/>
        </w:rPr>
        <w:t xml:space="preserve">         </w:t>
      </w:r>
      <w:r w:rsidR="000A7B37" w:rsidRPr="000A7B37">
        <w:rPr>
          <w:rFonts w:cs="Arial"/>
          <w:sz w:val="24"/>
          <w:szCs w:val="24"/>
        </w:rPr>
        <w:t>Por lo anteriormente descrito, se pone a su consideración</w:t>
      </w:r>
      <w:r w:rsidR="000D7C2B">
        <w:rPr>
          <w:rFonts w:cs="Arial"/>
          <w:sz w:val="24"/>
          <w:szCs w:val="24"/>
        </w:rPr>
        <w:t xml:space="preserve"> aprobar la presente </w:t>
      </w:r>
      <w:proofErr w:type="spellStart"/>
      <w:r w:rsidR="000D7C2B">
        <w:rPr>
          <w:rFonts w:cs="Arial"/>
          <w:sz w:val="24"/>
          <w:szCs w:val="24"/>
        </w:rPr>
        <w:t>dictaminación</w:t>
      </w:r>
      <w:proofErr w:type="spellEnd"/>
      <w:r w:rsidR="000D7C2B">
        <w:rPr>
          <w:rFonts w:cs="Arial"/>
          <w:sz w:val="24"/>
          <w:szCs w:val="24"/>
        </w:rPr>
        <w:t xml:space="preserve">, la cual es en sentido PROCEDENTE PARCIALMENTE, dejando el acta en el Portal de Transparencia del </w:t>
      </w:r>
      <w:r w:rsidR="00141216">
        <w:rPr>
          <w:rFonts w:cs="Arial"/>
          <w:sz w:val="24"/>
          <w:szCs w:val="24"/>
        </w:rPr>
        <w:t>sujeto obligado, pero</w:t>
      </w:r>
      <w:r w:rsidR="000D7C2B">
        <w:rPr>
          <w:rFonts w:cs="Arial"/>
          <w:sz w:val="24"/>
          <w:szCs w:val="24"/>
        </w:rPr>
        <w:t xml:space="preserve"> testando el nombre del ciudadano que aparece en el acta del Comité de Transparencia de fecha 06 de Marzo del año 2018</w:t>
      </w:r>
      <w:r w:rsidR="000A7B37" w:rsidRPr="000A7B37">
        <w:rPr>
          <w:rFonts w:cs="Arial"/>
          <w:sz w:val="24"/>
          <w:szCs w:val="24"/>
        </w:rPr>
        <w:t>, dejo un espacio para</w:t>
      </w:r>
      <w:r w:rsidR="000D7C2B">
        <w:rPr>
          <w:rFonts w:cs="Arial"/>
          <w:sz w:val="24"/>
          <w:szCs w:val="24"/>
        </w:rPr>
        <w:t xml:space="preserve"> sus comentarios o aclaraciones</w:t>
      </w:r>
      <w:r w:rsidR="000A7B37" w:rsidRPr="000A7B37">
        <w:rPr>
          <w:rFonts w:cs="Arial"/>
          <w:sz w:val="24"/>
          <w:szCs w:val="24"/>
        </w:rPr>
        <w:t xml:space="preserve"> sobre la </w:t>
      </w:r>
      <w:proofErr w:type="spellStart"/>
      <w:r w:rsidR="000A7B37" w:rsidRPr="000A7B37">
        <w:rPr>
          <w:rFonts w:cs="Arial"/>
          <w:sz w:val="24"/>
          <w:szCs w:val="24"/>
        </w:rPr>
        <w:t>dictaminación</w:t>
      </w:r>
      <w:proofErr w:type="spellEnd"/>
      <w:r w:rsidR="000A7B37" w:rsidRPr="000A7B37">
        <w:rPr>
          <w:rFonts w:cs="Arial"/>
          <w:sz w:val="24"/>
          <w:szCs w:val="24"/>
        </w:rPr>
        <w:t xml:space="preserve">, o bien, si tienen </w:t>
      </w:r>
      <w:r w:rsidR="000A7B37" w:rsidRPr="000A7B37">
        <w:rPr>
          <w:rFonts w:cs="Arial"/>
          <w:sz w:val="24"/>
          <w:szCs w:val="24"/>
        </w:rPr>
        <w:lastRenderedPageBreak/>
        <w:t xml:space="preserve">alguna modificación que realizar, aclarando que todo el expediente, </w:t>
      </w:r>
      <w:r w:rsidR="000D7C2B">
        <w:rPr>
          <w:rFonts w:cs="Arial"/>
          <w:sz w:val="24"/>
          <w:szCs w:val="24"/>
        </w:rPr>
        <w:t>es decir, la solicitud inicial, sus anexos</w:t>
      </w:r>
      <w:r w:rsidR="000A7B37" w:rsidRPr="000A7B37">
        <w:rPr>
          <w:rFonts w:cs="Arial"/>
          <w:sz w:val="24"/>
          <w:szCs w:val="24"/>
        </w:rPr>
        <w:t xml:space="preserve"> </w:t>
      </w:r>
      <w:r w:rsidR="000D7C2B">
        <w:rPr>
          <w:rFonts w:cs="Arial"/>
          <w:sz w:val="24"/>
          <w:szCs w:val="24"/>
        </w:rPr>
        <w:t xml:space="preserve">y, </w:t>
      </w:r>
      <w:r w:rsidR="000A7B37" w:rsidRPr="000A7B37">
        <w:rPr>
          <w:rFonts w:cs="Arial"/>
          <w:sz w:val="24"/>
          <w:szCs w:val="24"/>
        </w:rPr>
        <w:t xml:space="preserve">la </w:t>
      </w:r>
      <w:proofErr w:type="spellStart"/>
      <w:r w:rsidR="000A7B37" w:rsidRPr="000A7B37">
        <w:rPr>
          <w:rFonts w:cs="Arial"/>
          <w:sz w:val="24"/>
          <w:szCs w:val="24"/>
        </w:rPr>
        <w:t>dictaminación</w:t>
      </w:r>
      <w:proofErr w:type="spellEnd"/>
      <w:r w:rsidR="000A7B37" w:rsidRPr="000A7B37">
        <w:rPr>
          <w:rFonts w:cs="Arial"/>
          <w:sz w:val="24"/>
          <w:szCs w:val="24"/>
        </w:rPr>
        <w:t xml:space="preserve">, fueron circuladas previamente para su consulta, es cuanto Presiente. </w:t>
      </w:r>
    </w:p>
    <w:p w:rsidR="000A7B37" w:rsidRPr="000A7B37" w:rsidRDefault="000A7B37" w:rsidP="000A7B37">
      <w:pPr>
        <w:spacing w:after="0" w:line="240" w:lineRule="auto"/>
        <w:jc w:val="both"/>
        <w:rPr>
          <w:rFonts w:cs="Arial"/>
          <w:sz w:val="24"/>
          <w:szCs w:val="24"/>
        </w:rPr>
      </w:pPr>
      <w:r w:rsidRPr="000A7B37">
        <w:rPr>
          <w:rFonts w:cs="Arial"/>
          <w:sz w:val="24"/>
          <w:szCs w:val="24"/>
        </w:rPr>
        <w:t xml:space="preserve"> </w:t>
      </w:r>
    </w:p>
    <w:p w:rsidR="000A7B37" w:rsidRPr="000A7B37" w:rsidRDefault="000A7B37" w:rsidP="000A7B37">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Presidente del Comité toma el uso de la voz:</w:t>
      </w:r>
      <w:r w:rsidRPr="000A7B37">
        <w:rPr>
          <w:rFonts w:cs="Arial"/>
          <w:sz w:val="24"/>
          <w:szCs w:val="24"/>
        </w:rPr>
        <w:t xml:space="preserve"> Por lo que a mí respecta, me queda muy clara la </w:t>
      </w:r>
      <w:proofErr w:type="spellStart"/>
      <w:r w:rsidRPr="000A7B37">
        <w:rPr>
          <w:rFonts w:cs="Arial"/>
          <w:sz w:val="24"/>
          <w:szCs w:val="24"/>
        </w:rPr>
        <w:t>dictaminación</w:t>
      </w:r>
      <w:proofErr w:type="spellEnd"/>
      <w:r w:rsidRPr="000A7B37">
        <w:rPr>
          <w:rFonts w:cs="Arial"/>
          <w:sz w:val="24"/>
          <w:szCs w:val="24"/>
        </w:rPr>
        <w:t xml:space="preserve"> realizada por la Secretaría Técnica de este Comité, </w:t>
      </w:r>
      <w:r w:rsidR="000D7C2B">
        <w:rPr>
          <w:rFonts w:cs="Arial"/>
          <w:sz w:val="24"/>
          <w:szCs w:val="24"/>
        </w:rPr>
        <w:t>toda vez que dicha Acta no puede ser eliminada del Portal de Transparencia por ser parte de la información fundamental que es aplicable para todos los sujetos obligados del Estado de Jalisco, sin embargo, el testar el nombre de quien aparece, garantiza las buenas prácticas que deseamos ejercer</w:t>
      </w:r>
      <w:r w:rsidRPr="000A7B37">
        <w:rPr>
          <w:rFonts w:cs="Arial"/>
          <w:sz w:val="24"/>
          <w:szCs w:val="24"/>
        </w:rPr>
        <w:t xml:space="preserve">, por lo cual mi voto será a favor de la PROCEDENCIA PARCIAL, es cuánto. </w:t>
      </w:r>
    </w:p>
    <w:p w:rsidR="000A7B37" w:rsidRPr="000A7B37" w:rsidRDefault="000A7B37" w:rsidP="000A7B37">
      <w:pPr>
        <w:spacing w:after="0" w:line="240" w:lineRule="auto"/>
        <w:jc w:val="both"/>
        <w:rPr>
          <w:rFonts w:cs="Arial"/>
          <w:sz w:val="24"/>
          <w:szCs w:val="24"/>
        </w:rPr>
      </w:pPr>
    </w:p>
    <w:p w:rsidR="00801547" w:rsidRPr="00CB4874" w:rsidRDefault="000A7B37" w:rsidP="000D7C2B">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Titular del Órgano Interno de Control toma el uso de la voz:</w:t>
      </w:r>
      <w:r w:rsidRPr="000A7B37">
        <w:rPr>
          <w:rFonts w:cs="Arial"/>
          <w:sz w:val="24"/>
          <w:szCs w:val="24"/>
        </w:rPr>
        <w:t xml:space="preserve"> En lo que a mi corresponde, estoy totalmente de acuerdo con </w:t>
      </w:r>
      <w:proofErr w:type="spellStart"/>
      <w:r w:rsidRPr="000A7B37">
        <w:rPr>
          <w:rFonts w:cs="Arial"/>
          <w:sz w:val="24"/>
          <w:szCs w:val="24"/>
        </w:rPr>
        <w:t>dictaminación</w:t>
      </w:r>
      <w:proofErr w:type="spellEnd"/>
      <w:r w:rsidRPr="000A7B37">
        <w:rPr>
          <w:rFonts w:cs="Arial"/>
          <w:sz w:val="24"/>
          <w:szCs w:val="24"/>
        </w:rPr>
        <w:t xml:space="preserve"> realizada y me sumo a votar a favor de la PROCEDENCIA PARCIAL, los sujetos obligados tenemos la obligación de </w:t>
      </w:r>
      <w:r w:rsidR="000D7C2B">
        <w:rPr>
          <w:rFonts w:cs="Arial"/>
          <w:sz w:val="24"/>
          <w:szCs w:val="24"/>
        </w:rPr>
        <w:t xml:space="preserve">publicar la información de carácter fundamental, pero también la de </w:t>
      </w:r>
      <w:r w:rsidRPr="000A7B37">
        <w:rPr>
          <w:rFonts w:cs="Arial"/>
          <w:sz w:val="24"/>
          <w:szCs w:val="24"/>
        </w:rPr>
        <w:t xml:space="preserve">proteger los datos personales de los ciudadanos, </w:t>
      </w:r>
      <w:r w:rsidR="000D7C2B">
        <w:rPr>
          <w:rFonts w:cs="Arial"/>
          <w:sz w:val="24"/>
          <w:szCs w:val="24"/>
        </w:rPr>
        <w:t>el testar el nombre del o la ciudadana que aparece en el Acta ya multicitada, y al no estar ejerciendo una acción que vaya en contra de las leyes</w:t>
      </w:r>
      <w:r w:rsidRPr="000A7B37">
        <w:rPr>
          <w:rFonts w:cs="Arial"/>
          <w:sz w:val="24"/>
          <w:szCs w:val="24"/>
        </w:rPr>
        <w:t xml:space="preserve">, </w:t>
      </w:r>
      <w:r w:rsidR="000D7C2B">
        <w:rPr>
          <w:rFonts w:cs="Arial"/>
          <w:sz w:val="24"/>
          <w:szCs w:val="24"/>
        </w:rPr>
        <w:t xml:space="preserve">no es necesario modificar la </w:t>
      </w:r>
      <w:proofErr w:type="spellStart"/>
      <w:r w:rsidR="000D7C2B">
        <w:rPr>
          <w:rFonts w:cs="Arial"/>
          <w:sz w:val="24"/>
          <w:szCs w:val="24"/>
        </w:rPr>
        <w:t>dictaminación</w:t>
      </w:r>
      <w:proofErr w:type="spellEnd"/>
      <w:r w:rsidRPr="000A7B37">
        <w:rPr>
          <w:rFonts w:cs="Arial"/>
          <w:sz w:val="24"/>
          <w:szCs w:val="24"/>
        </w:rPr>
        <w:t>, es cuánto</w:t>
      </w:r>
      <w:r w:rsidRPr="000A7B37">
        <w:rPr>
          <w:rFonts w:cs="Arial"/>
          <w:i/>
          <w:sz w:val="24"/>
          <w:szCs w:val="24"/>
        </w:rPr>
        <w:t>.</w:t>
      </w:r>
    </w:p>
    <w:p w:rsidR="00801547" w:rsidRDefault="00801547" w:rsidP="00801547">
      <w:pPr>
        <w:spacing w:after="0" w:line="240" w:lineRule="auto"/>
        <w:jc w:val="both"/>
        <w:rPr>
          <w:rFonts w:cs="Arial"/>
          <w:sz w:val="24"/>
          <w:szCs w:val="24"/>
        </w:rPr>
      </w:pPr>
    </w:p>
    <w:p w:rsidR="00801547" w:rsidRPr="0019590B" w:rsidRDefault="00801547" w:rsidP="00801547">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 </w:t>
      </w:r>
      <w:r w:rsidR="000D7C2B">
        <w:rPr>
          <w:rFonts w:cs="Arial"/>
          <w:b/>
          <w:i/>
          <w:sz w:val="24"/>
          <w:szCs w:val="24"/>
        </w:rPr>
        <w:t>PROCEDENCIA PARCIAL</w:t>
      </w:r>
      <w:r>
        <w:rPr>
          <w:rFonts w:cs="Arial"/>
          <w:sz w:val="24"/>
          <w:szCs w:val="24"/>
        </w:rPr>
        <w:t xml:space="preserve"> de la solicitud de ejercicio de derechos</w:t>
      </w:r>
      <w:r w:rsidR="000D7C2B">
        <w:rPr>
          <w:rFonts w:cs="Arial"/>
          <w:sz w:val="24"/>
          <w:szCs w:val="24"/>
        </w:rPr>
        <w:t xml:space="preserve"> ARCO que no ocupa, lo anterior de conformidad al desarrollo del punto II de la orden del día y de la </w:t>
      </w:r>
      <w:proofErr w:type="spellStart"/>
      <w:r w:rsidR="000D7C2B">
        <w:rPr>
          <w:rFonts w:cs="Arial"/>
          <w:sz w:val="24"/>
          <w:szCs w:val="24"/>
        </w:rPr>
        <w:t>dictaminación</w:t>
      </w:r>
      <w:proofErr w:type="spellEnd"/>
      <w:r w:rsidR="000D7C2B">
        <w:rPr>
          <w:rFonts w:cs="Arial"/>
          <w:sz w:val="24"/>
          <w:szCs w:val="24"/>
        </w:rPr>
        <w:t xml:space="preserve"> propuesta por la Dirección de Transparencia</w:t>
      </w:r>
      <w:r>
        <w:rPr>
          <w:rFonts w:cs="Arial"/>
          <w:sz w:val="24"/>
          <w:szCs w:val="24"/>
        </w:rPr>
        <w:t>:</w:t>
      </w:r>
    </w:p>
    <w:p w:rsidR="00801547" w:rsidRPr="0019590B" w:rsidRDefault="00801547" w:rsidP="00801547">
      <w:pPr>
        <w:spacing w:after="0" w:line="240" w:lineRule="auto"/>
        <w:jc w:val="both"/>
        <w:rPr>
          <w:rFonts w:cs="Arial"/>
          <w:sz w:val="24"/>
          <w:szCs w:val="24"/>
        </w:rPr>
      </w:pPr>
    </w:p>
    <w:p w:rsidR="00801547" w:rsidRPr="0019590B" w:rsidRDefault="000D7C2B" w:rsidP="00801547">
      <w:pPr>
        <w:spacing w:after="0" w:line="240" w:lineRule="auto"/>
        <w:jc w:val="both"/>
        <w:rPr>
          <w:rFonts w:cs="Arial"/>
          <w:sz w:val="24"/>
          <w:szCs w:val="24"/>
        </w:rPr>
      </w:pPr>
      <w:r>
        <w:rPr>
          <w:rFonts w:cs="Arial"/>
          <w:sz w:val="24"/>
          <w:szCs w:val="24"/>
        </w:rPr>
        <w:t>Licenciado</w:t>
      </w:r>
      <w:r w:rsidR="00801547">
        <w:rPr>
          <w:rFonts w:cs="Arial"/>
          <w:sz w:val="24"/>
          <w:szCs w:val="24"/>
        </w:rPr>
        <w:t xml:space="preserve"> </w:t>
      </w:r>
      <w:r w:rsidR="00801547" w:rsidRPr="0019590B">
        <w:rPr>
          <w:rFonts w:cs="Arial"/>
          <w:sz w:val="24"/>
          <w:szCs w:val="24"/>
        </w:rPr>
        <w:t xml:space="preserve">José Luis Ochoa González, </w:t>
      </w:r>
      <w:r w:rsidR="00801547" w:rsidRPr="00CD5898">
        <w:rPr>
          <w:rFonts w:cs="Arial"/>
          <w:sz w:val="24"/>
          <w:szCs w:val="24"/>
        </w:rPr>
        <w:t>Titular del Órgano Interno de Control e integrante del Comité</w:t>
      </w:r>
      <w:r w:rsidR="00801547" w:rsidRPr="0019590B">
        <w:rPr>
          <w:rFonts w:cs="Arial"/>
          <w:sz w:val="24"/>
          <w:szCs w:val="24"/>
        </w:rPr>
        <w:t xml:space="preserve">: </w:t>
      </w:r>
      <w:r w:rsidR="00801547" w:rsidRPr="0019590B">
        <w:rPr>
          <w:rFonts w:cs="Arial"/>
          <w:i/>
          <w:sz w:val="24"/>
          <w:szCs w:val="24"/>
        </w:rPr>
        <w:t>“a favor”</w:t>
      </w:r>
    </w:p>
    <w:p w:rsidR="00801547" w:rsidRPr="0019590B" w:rsidRDefault="000D7C2B" w:rsidP="00801547">
      <w:pPr>
        <w:spacing w:after="0" w:line="240" w:lineRule="auto"/>
        <w:jc w:val="both"/>
        <w:rPr>
          <w:rFonts w:cs="Arial"/>
          <w:i/>
          <w:sz w:val="24"/>
          <w:szCs w:val="24"/>
        </w:rPr>
      </w:pPr>
      <w:r>
        <w:rPr>
          <w:rFonts w:cs="Arial"/>
          <w:sz w:val="24"/>
          <w:szCs w:val="24"/>
        </w:rPr>
        <w:t>Ciudadana</w:t>
      </w:r>
      <w:r w:rsidR="00801547">
        <w:rPr>
          <w:rFonts w:cs="Arial"/>
          <w:sz w:val="24"/>
          <w:szCs w:val="24"/>
        </w:rPr>
        <w:t xml:space="preserve"> </w:t>
      </w:r>
      <w:r w:rsidR="00801547" w:rsidRPr="0019590B">
        <w:rPr>
          <w:rFonts w:cs="Arial"/>
          <w:sz w:val="24"/>
          <w:szCs w:val="24"/>
        </w:rPr>
        <w:t xml:space="preserve">Melina Ramos Muñoz, Directora de Transparencia y Secretario del Comité: </w:t>
      </w:r>
      <w:r w:rsidR="00801547" w:rsidRPr="0019590B">
        <w:rPr>
          <w:rFonts w:cs="Arial"/>
          <w:i/>
          <w:sz w:val="24"/>
          <w:szCs w:val="24"/>
        </w:rPr>
        <w:t>“a favor”</w:t>
      </w:r>
    </w:p>
    <w:p w:rsidR="00801547" w:rsidRDefault="00801547" w:rsidP="00801547">
      <w:pPr>
        <w:spacing w:after="0" w:line="240" w:lineRule="auto"/>
        <w:jc w:val="both"/>
        <w:rPr>
          <w:rFonts w:cs="Arial"/>
          <w:sz w:val="24"/>
          <w:szCs w:val="24"/>
        </w:rPr>
      </w:pPr>
      <w:r w:rsidRPr="0019590B">
        <w:rPr>
          <w:rFonts w:cs="Arial"/>
          <w:sz w:val="24"/>
          <w:szCs w:val="24"/>
        </w:rPr>
        <w:t>Mi voto es a favor, por lo cual se resuelve conforme a lo siguiente:</w:t>
      </w:r>
    </w:p>
    <w:p w:rsidR="00801547" w:rsidRPr="0019590B" w:rsidRDefault="00801547" w:rsidP="00801547">
      <w:pPr>
        <w:spacing w:after="0" w:line="240" w:lineRule="auto"/>
        <w:jc w:val="both"/>
        <w:rPr>
          <w:rFonts w:cs="Arial"/>
          <w:sz w:val="24"/>
          <w:szCs w:val="24"/>
        </w:rPr>
      </w:pPr>
    </w:p>
    <w:p w:rsidR="00801547" w:rsidRDefault="00801547" w:rsidP="00801547">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Comité,</w:t>
      </w:r>
      <w:r w:rsidRPr="0019590B">
        <w:rPr>
          <w:i/>
          <w:sz w:val="24"/>
          <w:szCs w:val="24"/>
        </w:rPr>
        <w:t xml:space="preserve"> que el sentido de la solicitud</w:t>
      </w:r>
      <w:r>
        <w:rPr>
          <w:i/>
          <w:sz w:val="24"/>
          <w:szCs w:val="24"/>
        </w:rPr>
        <w:t xml:space="preserve"> que nos ocupa</w:t>
      </w:r>
      <w:r w:rsidRPr="0019590B">
        <w:rPr>
          <w:i/>
          <w:sz w:val="24"/>
          <w:szCs w:val="24"/>
        </w:rPr>
        <w:t xml:space="preserve"> es </w:t>
      </w:r>
      <w:r w:rsidR="000D7C2B">
        <w:rPr>
          <w:b/>
          <w:i/>
          <w:sz w:val="24"/>
          <w:szCs w:val="24"/>
        </w:rPr>
        <w:t>PROCEDENTE PARCIALMENTE</w:t>
      </w:r>
      <w:r>
        <w:rPr>
          <w:b/>
          <w:i/>
          <w:sz w:val="24"/>
          <w:szCs w:val="24"/>
        </w:rPr>
        <w:t>,</w:t>
      </w:r>
      <w:r>
        <w:rPr>
          <w:rFonts w:cs="Arial"/>
          <w:i/>
          <w:sz w:val="24"/>
          <w:szCs w:val="24"/>
        </w:rPr>
        <w:t xml:space="preserve"> por lo</w:t>
      </w:r>
      <w:r w:rsidR="000D7C2B">
        <w:rPr>
          <w:rFonts w:cs="Arial"/>
          <w:i/>
          <w:sz w:val="24"/>
          <w:szCs w:val="24"/>
        </w:rPr>
        <w:t xml:space="preserve"> que se INTRUYE a la Secretaría Técnica a testar el nombre de quien aparece en el Acta Extraordinaria del Comité de Transparencia de fecha 06 de marzo del año 2018, sin eliminar del portal dicha Acta</w:t>
      </w:r>
      <w:r>
        <w:rPr>
          <w:rFonts w:cs="Arial"/>
          <w:i/>
          <w:sz w:val="24"/>
          <w:szCs w:val="24"/>
        </w:rPr>
        <w:t>.</w:t>
      </w:r>
    </w:p>
    <w:p w:rsidR="00801547" w:rsidRDefault="00801547" w:rsidP="00801547">
      <w:pPr>
        <w:spacing w:after="0" w:line="240" w:lineRule="auto"/>
        <w:jc w:val="both"/>
        <w:rPr>
          <w:rFonts w:cs="Arial"/>
          <w:i/>
          <w:sz w:val="24"/>
          <w:szCs w:val="24"/>
        </w:rPr>
      </w:pPr>
    </w:p>
    <w:p w:rsidR="00801547" w:rsidRDefault="00801547" w:rsidP="00801547">
      <w:pPr>
        <w:spacing w:after="0" w:line="240" w:lineRule="auto"/>
        <w:jc w:val="both"/>
        <w:rPr>
          <w:rFonts w:cs="Arial"/>
          <w:i/>
          <w:sz w:val="24"/>
          <w:szCs w:val="24"/>
        </w:rPr>
      </w:pPr>
      <w:r>
        <w:rPr>
          <w:rFonts w:cs="Arial"/>
          <w:i/>
          <w:sz w:val="24"/>
          <w:szCs w:val="24"/>
        </w:rPr>
        <w:t>Continuamos con el siguiente punto del orden del día.</w:t>
      </w:r>
    </w:p>
    <w:p w:rsidR="00801547" w:rsidRPr="00CD5898" w:rsidRDefault="00801547" w:rsidP="00801547">
      <w:pPr>
        <w:spacing w:after="0" w:line="240" w:lineRule="auto"/>
        <w:jc w:val="both"/>
        <w:rPr>
          <w:rFonts w:cs="Arial"/>
          <w:i/>
          <w:sz w:val="24"/>
          <w:szCs w:val="24"/>
        </w:rPr>
      </w:pPr>
    </w:p>
    <w:p w:rsidR="00801547" w:rsidRDefault="00801547" w:rsidP="00801547">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bookmarkStart w:id="0" w:name="_GoBack"/>
      <w:bookmarkEnd w:id="0"/>
    </w:p>
    <w:p w:rsidR="00801547" w:rsidRPr="00AE1101" w:rsidRDefault="00801547" w:rsidP="00801547">
      <w:pPr>
        <w:pStyle w:val="Sinespaciado"/>
        <w:jc w:val="both"/>
        <w:rPr>
          <w:rFonts w:asciiTheme="minorHAnsi" w:hAnsiTheme="minorHAnsi"/>
          <w:sz w:val="24"/>
          <w:szCs w:val="24"/>
        </w:rPr>
      </w:pPr>
      <w:r>
        <w:rPr>
          <w:rFonts w:asciiTheme="minorHAnsi" w:hAnsiTheme="minorHAnsi"/>
          <w:sz w:val="24"/>
          <w:szCs w:val="24"/>
        </w:rPr>
        <w:lastRenderedPageBreak/>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801547" w:rsidRDefault="00801547" w:rsidP="00801547">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801547" w:rsidRDefault="00801547" w:rsidP="00801547">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801547" w:rsidRDefault="00801547" w:rsidP="00801547">
      <w:pPr>
        <w:spacing w:after="0" w:line="240" w:lineRule="auto"/>
        <w:jc w:val="both"/>
        <w:rPr>
          <w:rFonts w:cstheme="minorHAnsi"/>
          <w:sz w:val="24"/>
          <w:szCs w:val="24"/>
        </w:rPr>
      </w:pPr>
    </w:p>
    <w:p w:rsidR="00801547" w:rsidRPr="0029511D" w:rsidRDefault="00801547" w:rsidP="00801547">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801547" w:rsidRPr="0019590B" w:rsidRDefault="00801547" w:rsidP="00801547">
      <w:pPr>
        <w:spacing w:after="0" w:line="240" w:lineRule="auto"/>
        <w:jc w:val="both"/>
        <w:rPr>
          <w:rFonts w:cs="Arial"/>
          <w:sz w:val="24"/>
          <w:szCs w:val="24"/>
        </w:rPr>
      </w:pPr>
    </w:p>
    <w:p w:rsidR="00801547" w:rsidRPr="00253588" w:rsidRDefault="00801547" w:rsidP="00801547">
      <w:pPr>
        <w:spacing w:after="0" w:line="240" w:lineRule="auto"/>
        <w:jc w:val="both"/>
        <w:rPr>
          <w:rFonts w:cs="Arial"/>
          <w:b/>
          <w:i/>
          <w:sz w:val="24"/>
          <w:szCs w:val="24"/>
        </w:rPr>
      </w:pPr>
      <w:r>
        <w:rPr>
          <w:rFonts w:cs="Arial"/>
          <w:b/>
          <w:i/>
          <w:sz w:val="24"/>
          <w:szCs w:val="24"/>
          <w:u w:val="single"/>
        </w:rPr>
        <w:t>ACUERDO TERCERO</w:t>
      </w:r>
      <w:r w:rsidRPr="0019590B">
        <w:rPr>
          <w:rFonts w:cs="Arial"/>
          <w:b/>
          <w:i/>
          <w:sz w:val="24"/>
          <w:szCs w:val="24"/>
        </w:rPr>
        <w:t xml:space="preserve">.- </w:t>
      </w:r>
      <w:r w:rsidRPr="00AE1101">
        <w:rPr>
          <w:b/>
          <w:i/>
          <w:sz w:val="24"/>
          <w:szCs w:val="24"/>
        </w:rPr>
        <w:t>APROBACIÓN DEL</w:t>
      </w:r>
      <w:r>
        <w:rPr>
          <w:b/>
          <w:i/>
          <w:sz w:val="24"/>
          <w:szCs w:val="24"/>
        </w:rPr>
        <w:t xml:space="preserve"> TERCERO Y</w:t>
      </w:r>
      <w:r w:rsidRPr="00AE1101">
        <w:rPr>
          <w:b/>
          <w:i/>
          <w:sz w:val="24"/>
          <w:szCs w:val="24"/>
        </w:rPr>
        <w:t xml:space="preserve"> </w:t>
      </w:r>
      <w:r>
        <w:rPr>
          <w:b/>
          <w:i/>
          <w:sz w:val="24"/>
          <w:szCs w:val="24"/>
        </w:rPr>
        <w:t xml:space="preserve">CUARTO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sidR="00141216">
        <w:rPr>
          <w:i/>
          <w:sz w:val="24"/>
          <w:szCs w:val="24"/>
        </w:rPr>
        <w:t>a de la presente sesión a las 09:28 nueve horas con veintiocho</w:t>
      </w:r>
      <w:r w:rsidRPr="00AE1101">
        <w:rPr>
          <w:i/>
          <w:sz w:val="24"/>
          <w:szCs w:val="24"/>
        </w:rPr>
        <w:t xml:space="preserve"> minutos del día </w:t>
      </w:r>
      <w:r w:rsidR="00141216">
        <w:rPr>
          <w:i/>
          <w:sz w:val="24"/>
          <w:szCs w:val="24"/>
        </w:rPr>
        <w:t>11 once</w:t>
      </w:r>
      <w:r w:rsidRPr="00AE1101">
        <w:rPr>
          <w:i/>
          <w:sz w:val="24"/>
          <w:szCs w:val="24"/>
        </w:rPr>
        <w:t xml:space="preserve"> de </w:t>
      </w:r>
      <w:r w:rsidR="00141216">
        <w:rPr>
          <w:i/>
          <w:sz w:val="24"/>
          <w:szCs w:val="24"/>
        </w:rPr>
        <w:t>agosto</w:t>
      </w:r>
      <w:r>
        <w:rPr>
          <w:i/>
          <w:sz w:val="24"/>
          <w:szCs w:val="24"/>
        </w:rPr>
        <w:t xml:space="preserve"> del año 2022 dos mil veintidós</w:t>
      </w:r>
      <w:r w:rsidRPr="00AE1101">
        <w:rPr>
          <w:i/>
          <w:sz w:val="24"/>
          <w:szCs w:val="24"/>
        </w:rPr>
        <w:t>.</w:t>
      </w:r>
    </w:p>
    <w:p w:rsidR="00801547" w:rsidRDefault="00801547" w:rsidP="00801547">
      <w:pPr>
        <w:spacing w:after="0" w:line="240" w:lineRule="auto"/>
        <w:jc w:val="both"/>
        <w:rPr>
          <w:rFonts w:cs="Arial"/>
          <w:sz w:val="24"/>
          <w:szCs w:val="24"/>
        </w:rPr>
      </w:pPr>
    </w:p>
    <w:p w:rsidR="00801547" w:rsidRDefault="00801547" w:rsidP="00801547">
      <w:pPr>
        <w:spacing w:after="0" w:line="240" w:lineRule="auto"/>
        <w:jc w:val="both"/>
        <w:rPr>
          <w:rFonts w:cs="Arial"/>
          <w:sz w:val="24"/>
          <w:szCs w:val="24"/>
        </w:rPr>
      </w:pPr>
    </w:p>
    <w:p w:rsidR="00801547" w:rsidRDefault="00801547" w:rsidP="00801547">
      <w:pPr>
        <w:spacing w:after="0" w:line="240" w:lineRule="auto"/>
        <w:jc w:val="both"/>
        <w:rPr>
          <w:rFonts w:cs="Arial"/>
          <w:sz w:val="24"/>
          <w:szCs w:val="24"/>
        </w:rPr>
      </w:pPr>
    </w:p>
    <w:p w:rsidR="00801547" w:rsidRDefault="00801547" w:rsidP="00801547">
      <w:pPr>
        <w:spacing w:after="0" w:line="240" w:lineRule="auto"/>
        <w:jc w:val="both"/>
        <w:rPr>
          <w:rFonts w:cs="Arial"/>
          <w:sz w:val="24"/>
          <w:szCs w:val="24"/>
        </w:rPr>
      </w:pPr>
    </w:p>
    <w:p w:rsidR="00801547" w:rsidRPr="0019590B" w:rsidRDefault="00801547" w:rsidP="00801547">
      <w:pPr>
        <w:spacing w:after="0" w:line="240" w:lineRule="auto"/>
        <w:jc w:val="both"/>
        <w:rPr>
          <w:rFonts w:cs="Arial"/>
          <w:sz w:val="24"/>
          <w:szCs w:val="24"/>
        </w:rPr>
      </w:pPr>
    </w:p>
    <w:p w:rsidR="00801547" w:rsidRPr="0019590B" w:rsidRDefault="00801547" w:rsidP="00801547">
      <w:pPr>
        <w:spacing w:after="0" w:line="240" w:lineRule="auto"/>
        <w:jc w:val="both"/>
        <w:rPr>
          <w:rFonts w:cs="Arial"/>
          <w:sz w:val="24"/>
          <w:szCs w:val="24"/>
        </w:rPr>
      </w:pPr>
    </w:p>
    <w:p w:rsidR="007D2A73" w:rsidRPr="007D2A73" w:rsidRDefault="007D2A73" w:rsidP="007D2A73">
      <w:pPr>
        <w:spacing w:after="0" w:line="240" w:lineRule="auto"/>
        <w:jc w:val="center"/>
        <w:rPr>
          <w:sz w:val="24"/>
          <w:szCs w:val="24"/>
        </w:rPr>
      </w:pPr>
      <w:r w:rsidRPr="007D2A73">
        <w:rPr>
          <w:sz w:val="24"/>
          <w:szCs w:val="24"/>
        </w:rPr>
        <w:t>MIGUEL OSBALDO CARREÓN PÉREZ,</w:t>
      </w:r>
    </w:p>
    <w:p w:rsidR="007D2A73" w:rsidRPr="007D2A73" w:rsidRDefault="007D2A73" w:rsidP="007D2A73">
      <w:pPr>
        <w:spacing w:after="0" w:line="240" w:lineRule="auto"/>
        <w:jc w:val="center"/>
        <w:rPr>
          <w:sz w:val="24"/>
          <w:szCs w:val="24"/>
        </w:rPr>
      </w:pPr>
      <w:r w:rsidRPr="007D2A73">
        <w:rPr>
          <w:sz w:val="24"/>
          <w:szCs w:val="24"/>
        </w:rPr>
        <w:t>SÍNDICO MUNICIPAL Y PRESIDENTE DEL COMITÉ DE TRANSPARENCIA</w:t>
      </w:r>
    </w:p>
    <w:p w:rsidR="00801547" w:rsidRPr="0019590B" w:rsidRDefault="007D2A73" w:rsidP="007D2A73">
      <w:pPr>
        <w:spacing w:after="0" w:line="240" w:lineRule="auto"/>
        <w:jc w:val="center"/>
        <w:rPr>
          <w:sz w:val="24"/>
          <w:szCs w:val="24"/>
        </w:rPr>
      </w:pPr>
      <w:r w:rsidRPr="007D2A73">
        <w:rPr>
          <w:sz w:val="24"/>
          <w:szCs w:val="24"/>
        </w:rPr>
        <w:t>DEL MUNICIPIO DE TLAJOMULCO DE ZÚÑIGA, JALISCO.</w:t>
      </w:r>
    </w:p>
    <w:p w:rsidR="00801547" w:rsidRDefault="00801547" w:rsidP="00801547">
      <w:pPr>
        <w:spacing w:after="0" w:line="240" w:lineRule="auto"/>
        <w:rPr>
          <w:sz w:val="24"/>
          <w:szCs w:val="24"/>
        </w:rPr>
      </w:pPr>
    </w:p>
    <w:p w:rsidR="00801547" w:rsidRDefault="00801547" w:rsidP="00801547">
      <w:pPr>
        <w:spacing w:after="0" w:line="240" w:lineRule="auto"/>
        <w:rPr>
          <w:sz w:val="24"/>
          <w:szCs w:val="24"/>
        </w:rPr>
      </w:pPr>
    </w:p>
    <w:p w:rsidR="00801547" w:rsidRPr="0019590B" w:rsidRDefault="00801547" w:rsidP="00141216">
      <w:pPr>
        <w:spacing w:after="0" w:line="240" w:lineRule="auto"/>
        <w:rPr>
          <w:sz w:val="24"/>
          <w:szCs w:val="24"/>
        </w:rPr>
      </w:pPr>
    </w:p>
    <w:p w:rsidR="00801547" w:rsidRDefault="00801547" w:rsidP="00801547">
      <w:pPr>
        <w:spacing w:after="0" w:line="240" w:lineRule="auto"/>
        <w:jc w:val="center"/>
        <w:rPr>
          <w:sz w:val="24"/>
          <w:szCs w:val="24"/>
        </w:rPr>
      </w:pPr>
    </w:p>
    <w:p w:rsidR="00801547" w:rsidRPr="0019590B" w:rsidRDefault="00801547" w:rsidP="00801547">
      <w:pPr>
        <w:spacing w:after="0" w:line="240" w:lineRule="auto"/>
        <w:jc w:val="center"/>
        <w:rPr>
          <w:sz w:val="24"/>
          <w:szCs w:val="24"/>
        </w:rPr>
      </w:pPr>
    </w:p>
    <w:p w:rsidR="00801547" w:rsidRPr="0019590B" w:rsidRDefault="00801547" w:rsidP="00801547">
      <w:pPr>
        <w:spacing w:after="0" w:line="240" w:lineRule="auto"/>
        <w:jc w:val="center"/>
        <w:rPr>
          <w:sz w:val="24"/>
          <w:szCs w:val="24"/>
        </w:rPr>
      </w:pPr>
    </w:p>
    <w:p w:rsidR="00801547" w:rsidRPr="0019590B" w:rsidRDefault="00801547" w:rsidP="00801547">
      <w:pPr>
        <w:spacing w:after="0" w:line="240" w:lineRule="auto"/>
        <w:jc w:val="center"/>
        <w:rPr>
          <w:sz w:val="24"/>
          <w:szCs w:val="24"/>
        </w:rPr>
      </w:pPr>
      <w:r w:rsidRPr="0019590B">
        <w:rPr>
          <w:sz w:val="24"/>
          <w:szCs w:val="24"/>
        </w:rPr>
        <w:t xml:space="preserve">JOSÉ LUIS OCHOA GONZÁLEZ, </w:t>
      </w:r>
    </w:p>
    <w:p w:rsidR="00801547" w:rsidRPr="00CD5898" w:rsidRDefault="00801547" w:rsidP="00801547">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801547" w:rsidRPr="0019590B" w:rsidRDefault="00801547" w:rsidP="00801547">
      <w:pPr>
        <w:spacing w:after="0" w:line="240" w:lineRule="auto"/>
        <w:jc w:val="center"/>
        <w:rPr>
          <w:sz w:val="24"/>
          <w:szCs w:val="24"/>
        </w:rPr>
      </w:pPr>
    </w:p>
    <w:p w:rsidR="00801547" w:rsidRPr="0019590B" w:rsidRDefault="00801547" w:rsidP="00801547">
      <w:pPr>
        <w:spacing w:after="0" w:line="240" w:lineRule="auto"/>
        <w:jc w:val="center"/>
        <w:rPr>
          <w:sz w:val="24"/>
          <w:szCs w:val="24"/>
        </w:rPr>
      </w:pPr>
    </w:p>
    <w:p w:rsidR="00801547" w:rsidRPr="0019590B" w:rsidRDefault="00801547" w:rsidP="00801547">
      <w:pPr>
        <w:spacing w:after="0" w:line="240" w:lineRule="auto"/>
        <w:jc w:val="center"/>
        <w:rPr>
          <w:sz w:val="24"/>
          <w:szCs w:val="24"/>
        </w:rPr>
      </w:pPr>
    </w:p>
    <w:p w:rsidR="00801547" w:rsidRDefault="00801547" w:rsidP="00801547">
      <w:pPr>
        <w:spacing w:after="0" w:line="240" w:lineRule="auto"/>
        <w:rPr>
          <w:sz w:val="24"/>
          <w:szCs w:val="24"/>
        </w:rPr>
      </w:pPr>
    </w:p>
    <w:p w:rsidR="00801547" w:rsidRPr="0019590B" w:rsidRDefault="00801547" w:rsidP="00801547">
      <w:pPr>
        <w:spacing w:after="0" w:line="240" w:lineRule="auto"/>
        <w:rPr>
          <w:sz w:val="24"/>
          <w:szCs w:val="24"/>
        </w:rPr>
      </w:pPr>
    </w:p>
    <w:p w:rsidR="00801547" w:rsidRPr="0019590B" w:rsidRDefault="00801547" w:rsidP="00801547">
      <w:pPr>
        <w:spacing w:after="0" w:line="240" w:lineRule="auto"/>
        <w:rPr>
          <w:sz w:val="24"/>
          <w:szCs w:val="24"/>
        </w:rPr>
      </w:pPr>
    </w:p>
    <w:p w:rsidR="00801547" w:rsidRPr="0019590B" w:rsidRDefault="00801547" w:rsidP="00801547">
      <w:pPr>
        <w:spacing w:after="0" w:line="240" w:lineRule="auto"/>
        <w:rPr>
          <w:sz w:val="24"/>
          <w:szCs w:val="24"/>
        </w:rPr>
      </w:pPr>
    </w:p>
    <w:p w:rsidR="00801547" w:rsidRPr="0019590B" w:rsidRDefault="00801547" w:rsidP="00801547">
      <w:pPr>
        <w:pStyle w:val="Sinespaciado"/>
        <w:jc w:val="center"/>
        <w:rPr>
          <w:sz w:val="24"/>
          <w:szCs w:val="24"/>
        </w:rPr>
      </w:pPr>
      <w:r w:rsidRPr="0019590B">
        <w:rPr>
          <w:sz w:val="24"/>
          <w:szCs w:val="24"/>
        </w:rPr>
        <w:t>MELINA RAMOS MUÑOZ</w:t>
      </w:r>
    </w:p>
    <w:p w:rsidR="00801547" w:rsidRPr="004A3E30" w:rsidRDefault="00801547" w:rsidP="00801547">
      <w:pPr>
        <w:spacing w:after="0" w:line="240" w:lineRule="auto"/>
        <w:jc w:val="center"/>
        <w:rPr>
          <w:rFonts w:cs="Arial"/>
          <w:sz w:val="24"/>
          <w:szCs w:val="24"/>
        </w:rPr>
      </w:pPr>
      <w:r w:rsidRPr="0019590B">
        <w:rPr>
          <w:sz w:val="24"/>
          <w:szCs w:val="24"/>
        </w:rPr>
        <w:t xml:space="preserve">DIRECTORA DE TRANSPARENCIA Y SECRETARIO </w:t>
      </w:r>
      <w:r>
        <w:rPr>
          <w:sz w:val="24"/>
          <w:szCs w:val="24"/>
        </w:rPr>
        <w:t xml:space="preserve">DEL </w:t>
      </w:r>
      <w:r w:rsidRPr="004A3E30">
        <w:rPr>
          <w:rFonts w:cs="Arial"/>
          <w:sz w:val="24"/>
          <w:szCs w:val="24"/>
        </w:rPr>
        <w:t>COMITÉ DE TRANSPARENCIA</w:t>
      </w:r>
    </w:p>
    <w:p w:rsidR="00801547" w:rsidRDefault="00801547" w:rsidP="00801547">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0C4CEC" w:rsidRDefault="000C4CEC"/>
    <w:sectPr w:rsidR="000C4CE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1E" w:rsidRDefault="006C0E1E" w:rsidP="00801547">
      <w:pPr>
        <w:spacing w:after="0" w:line="240" w:lineRule="auto"/>
      </w:pPr>
      <w:r>
        <w:separator/>
      </w:r>
    </w:p>
  </w:endnote>
  <w:endnote w:type="continuationSeparator" w:id="0">
    <w:p w:rsidR="006C0E1E" w:rsidRDefault="006C0E1E" w:rsidP="0080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1D" w:rsidRPr="0029511D" w:rsidRDefault="00497DA0" w:rsidP="0029511D">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2E36FF">
      <w:rPr>
        <w:rFonts w:cs="Arial"/>
        <w:sz w:val="16"/>
        <w:szCs w:val="16"/>
      </w:rPr>
      <w:t>Décimo Octava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2E36FF">
      <w:rPr>
        <w:sz w:val="16"/>
        <w:szCs w:val="16"/>
      </w:rPr>
      <w:t xml:space="preserve"> celebrada el día 11</w:t>
    </w:r>
    <w:r w:rsidR="00801547">
      <w:rPr>
        <w:sz w:val="16"/>
        <w:szCs w:val="16"/>
      </w:rPr>
      <w:t xml:space="preserve"> de agosto</w:t>
    </w:r>
    <w:r>
      <w:rPr>
        <w:sz w:val="16"/>
        <w:szCs w:val="16"/>
      </w:rPr>
      <w:t xml:space="preserve"> del año 2022</w:t>
    </w:r>
    <w:r w:rsidRPr="00F66C4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1E" w:rsidRDefault="006C0E1E" w:rsidP="00801547">
      <w:pPr>
        <w:spacing w:after="0" w:line="240" w:lineRule="auto"/>
      </w:pPr>
      <w:r>
        <w:separator/>
      </w:r>
    </w:p>
  </w:footnote>
  <w:footnote w:type="continuationSeparator" w:id="0">
    <w:p w:rsidR="006C0E1E" w:rsidRDefault="006C0E1E" w:rsidP="00801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29283"/>
      <w:docPartObj>
        <w:docPartGallery w:val="Page Numbers (Margins)"/>
        <w:docPartUnique/>
      </w:docPartObj>
    </w:sdtPr>
    <w:sdtEndPr/>
    <w:sdtContent>
      <w:p w:rsidR="0029511D" w:rsidRDefault="00497DA0">
        <w:pPr>
          <w:pStyle w:val="Encabezado"/>
        </w:pPr>
        <w:r>
          <w:rPr>
            <w:noProof/>
            <w:lang w:eastAsia="es-MX"/>
          </w:rPr>
          <mc:AlternateContent>
            <mc:Choice Requires="wps">
              <w:drawing>
                <wp:anchor distT="0" distB="0" distL="114300" distR="114300" simplePos="0" relativeHeight="251659264" behindDoc="0" locked="0" layoutInCell="0" allowOverlap="1" wp14:anchorId="5235878F" wp14:editId="6A9E4EF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9511D" w:rsidRDefault="00497DA0">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F63DDC" w:rsidRPr="00F63DD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29511D" w:rsidRDefault="00497DA0">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F63DDC" w:rsidRPr="00F63DD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47"/>
    <w:rsid w:val="000A7B37"/>
    <w:rsid w:val="000C4CEC"/>
    <w:rsid w:val="000D7C2B"/>
    <w:rsid w:val="00141216"/>
    <w:rsid w:val="002E36FF"/>
    <w:rsid w:val="00466957"/>
    <w:rsid w:val="00497DA0"/>
    <w:rsid w:val="005A5807"/>
    <w:rsid w:val="006C0E1E"/>
    <w:rsid w:val="00771F23"/>
    <w:rsid w:val="007D2A73"/>
    <w:rsid w:val="00801547"/>
    <w:rsid w:val="00916763"/>
    <w:rsid w:val="00A30DDB"/>
    <w:rsid w:val="00B56171"/>
    <w:rsid w:val="00D85F2E"/>
    <w:rsid w:val="00F63DDC"/>
    <w:rsid w:val="00FA650C"/>
    <w:rsid w:val="00FD5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1547"/>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015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547"/>
  </w:style>
  <w:style w:type="paragraph" w:styleId="Textodeglobo">
    <w:name w:val="Balloon Text"/>
    <w:basedOn w:val="Normal"/>
    <w:link w:val="TextodegloboCar"/>
    <w:uiPriority w:val="99"/>
    <w:semiHidden/>
    <w:unhideWhenUsed/>
    <w:rsid w:val="00801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547"/>
    <w:rPr>
      <w:rFonts w:ascii="Tahoma" w:hAnsi="Tahoma" w:cs="Tahoma"/>
      <w:sz w:val="16"/>
      <w:szCs w:val="16"/>
    </w:rPr>
  </w:style>
  <w:style w:type="paragraph" w:styleId="Piedepgina">
    <w:name w:val="footer"/>
    <w:basedOn w:val="Normal"/>
    <w:link w:val="PiedepginaCar"/>
    <w:uiPriority w:val="99"/>
    <w:unhideWhenUsed/>
    <w:rsid w:val="008015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547"/>
  </w:style>
  <w:style w:type="paragraph" w:styleId="Prrafodelista">
    <w:name w:val="List Paragraph"/>
    <w:basedOn w:val="Normal"/>
    <w:uiPriority w:val="34"/>
    <w:qFormat/>
    <w:rsid w:val="000A7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1547"/>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015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547"/>
  </w:style>
  <w:style w:type="paragraph" w:styleId="Textodeglobo">
    <w:name w:val="Balloon Text"/>
    <w:basedOn w:val="Normal"/>
    <w:link w:val="TextodegloboCar"/>
    <w:uiPriority w:val="99"/>
    <w:semiHidden/>
    <w:unhideWhenUsed/>
    <w:rsid w:val="00801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547"/>
    <w:rPr>
      <w:rFonts w:ascii="Tahoma" w:hAnsi="Tahoma" w:cs="Tahoma"/>
      <w:sz w:val="16"/>
      <w:szCs w:val="16"/>
    </w:rPr>
  </w:style>
  <w:style w:type="paragraph" w:styleId="Piedepgina">
    <w:name w:val="footer"/>
    <w:basedOn w:val="Normal"/>
    <w:link w:val="PiedepginaCar"/>
    <w:uiPriority w:val="99"/>
    <w:unhideWhenUsed/>
    <w:rsid w:val="008015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547"/>
  </w:style>
  <w:style w:type="paragraph" w:styleId="Prrafodelista">
    <w:name w:val="List Paragraph"/>
    <w:basedOn w:val="Normal"/>
    <w:uiPriority w:val="34"/>
    <w:qFormat/>
    <w:rsid w:val="000A7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2247</Words>
  <Characters>12359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cp:lastPrinted>2022-08-11T18:59:00Z</cp:lastPrinted>
  <dcterms:created xsi:type="dcterms:W3CDTF">2022-08-04T14:17:00Z</dcterms:created>
  <dcterms:modified xsi:type="dcterms:W3CDTF">2022-08-11T20:04:00Z</dcterms:modified>
</cp:coreProperties>
</file>