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8E" w:rsidRDefault="0070148E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QUINTA SESIÓN EXTRAORDINARIA DEL AÑO 2022 </w:t>
      </w:r>
      <w:r w:rsidRPr="003461DB">
        <w:rPr>
          <w:rFonts w:cs="Arial"/>
          <w:b/>
          <w:sz w:val="24"/>
          <w:szCs w:val="24"/>
        </w:rPr>
        <w:t xml:space="preserve">DEL COMITÉ DE </w:t>
      </w:r>
    </w:p>
    <w:p w:rsidR="0070148E" w:rsidRDefault="0070148E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461DB">
        <w:rPr>
          <w:rFonts w:cs="Arial"/>
          <w:b/>
          <w:sz w:val="24"/>
          <w:szCs w:val="24"/>
        </w:rPr>
        <w:t>TRANSPARENCIA</w:t>
      </w:r>
      <w:r>
        <w:rPr>
          <w:rFonts w:cs="Arial"/>
          <w:b/>
          <w:sz w:val="24"/>
          <w:szCs w:val="24"/>
        </w:rPr>
        <w:t xml:space="preserve">, DE LA ADMINISTRACIÓN MUNICIPAL 2021-2024 </w:t>
      </w:r>
    </w:p>
    <w:p w:rsidR="0070148E" w:rsidRPr="0019590B" w:rsidRDefault="0070148E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461DB">
        <w:rPr>
          <w:rFonts w:cs="Arial"/>
          <w:b/>
          <w:sz w:val="24"/>
          <w:szCs w:val="24"/>
        </w:rPr>
        <w:t>DEL MUNICIPIO TLAJOMULCO DE ZÚÑIGA, JALISCO.</w:t>
      </w:r>
    </w:p>
    <w:p w:rsidR="0070148E" w:rsidRDefault="0070148E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70148E" w:rsidRPr="0019590B" w:rsidRDefault="0070148E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70148E" w:rsidRPr="00401A3C" w:rsidRDefault="0070148E" w:rsidP="0070148E">
      <w:pPr>
        <w:spacing w:after="0" w:line="240" w:lineRule="auto"/>
        <w:jc w:val="both"/>
        <w:rPr>
          <w:sz w:val="24"/>
          <w:szCs w:val="24"/>
        </w:rPr>
      </w:pPr>
      <w:r w:rsidRPr="0019590B">
        <w:rPr>
          <w:rFonts w:cs="Arial"/>
          <w:sz w:val="24"/>
          <w:szCs w:val="24"/>
        </w:rPr>
        <w:t xml:space="preserve">          </w:t>
      </w:r>
      <w:r w:rsidRPr="00F55781">
        <w:rPr>
          <w:b/>
          <w:i/>
          <w:sz w:val="24"/>
          <w:szCs w:val="24"/>
        </w:rPr>
        <w:t>El Presidente del Comité en el uso de la voz:</w:t>
      </w:r>
      <w:r w:rsidRPr="009B527E">
        <w:rPr>
          <w:sz w:val="24"/>
          <w:szCs w:val="24"/>
        </w:rPr>
        <w:t xml:space="preserve"> </w:t>
      </w:r>
      <w:r w:rsidRPr="005A6230">
        <w:rPr>
          <w:rFonts w:cs="Calibri"/>
          <w:sz w:val="24"/>
          <w:szCs w:val="24"/>
        </w:rPr>
        <w:t>En el municipio de Tlajomulco d</w:t>
      </w:r>
      <w:r>
        <w:rPr>
          <w:rFonts w:cs="Calibri"/>
          <w:sz w:val="24"/>
          <w:szCs w:val="24"/>
        </w:rPr>
        <w:t>e Zúñiga, Jalisco, siendo las 8:30 ocho horas con treinta minutos del día 29 veintinueve</w:t>
      </w:r>
      <w:r w:rsidRPr="005A6230">
        <w:rPr>
          <w:rFonts w:cs="Calibri"/>
          <w:sz w:val="24"/>
          <w:szCs w:val="24"/>
        </w:rPr>
        <w:t xml:space="preserve"> de</w:t>
      </w:r>
      <w:r>
        <w:rPr>
          <w:rFonts w:cs="Calibri"/>
          <w:sz w:val="24"/>
          <w:szCs w:val="24"/>
        </w:rPr>
        <w:t xml:space="preserve"> Marzo </w:t>
      </w:r>
      <w:r w:rsidRPr="005A6230">
        <w:rPr>
          <w:rFonts w:cs="Calibri"/>
          <w:sz w:val="24"/>
          <w:szCs w:val="24"/>
        </w:rPr>
        <w:t>del año 20</w:t>
      </w:r>
      <w:r>
        <w:rPr>
          <w:rFonts w:cs="Calibri"/>
          <w:sz w:val="24"/>
          <w:szCs w:val="24"/>
        </w:rPr>
        <w:t>22</w:t>
      </w:r>
      <w:r w:rsidRPr="005A6230">
        <w:rPr>
          <w:rFonts w:cs="Calibri"/>
          <w:sz w:val="24"/>
          <w:szCs w:val="24"/>
        </w:rPr>
        <w:t xml:space="preserve"> dos mil </w:t>
      </w:r>
      <w:r>
        <w:rPr>
          <w:rFonts w:cs="Calibri"/>
          <w:sz w:val="24"/>
          <w:szCs w:val="24"/>
        </w:rPr>
        <w:t>veintidós</w:t>
      </w:r>
      <w:r w:rsidRPr="005A6230">
        <w:rPr>
          <w:rFonts w:cs="Calibri"/>
          <w:sz w:val="24"/>
          <w:szCs w:val="24"/>
        </w:rPr>
        <w:t xml:space="preserve">, en las instalaciones de la Sala de Cabildo, en el Centro Administrativo Tlajomulco (CAT), ubicado en Higuera N° 70, tercer piso, Colonia Centro, en el Municipio de Tlajomulco de Zúñiga, Jalisco, con la facultad que les confiere lo estipulado en los artículos 29 y 30 de la Ley de Transparencia y Acceso a la Información Pública del Estado de Jalisco y sus Municipios (en adelante la “Ley de Transparencia”) </w:t>
      </w:r>
      <w:r w:rsidRPr="000D3D38">
        <w:rPr>
          <w:sz w:val="24"/>
        </w:rPr>
        <w:t>se reunieron los integrantes del Comité de Transparencia</w:t>
      </w:r>
      <w:r>
        <w:rPr>
          <w:sz w:val="24"/>
        </w:rPr>
        <w:t xml:space="preserve"> del Ayuntamiento de Tlajomulco de Zúñiga</w:t>
      </w:r>
      <w:r w:rsidRPr="000D3D38">
        <w:rPr>
          <w:sz w:val="24"/>
        </w:rPr>
        <w:t>, Jalisco (en lo sucesivo “Comité”) con la finalidad de desahogar</w:t>
      </w:r>
      <w:r>
        <w:rPr>
          <w:sz w:val="24"/>
        </w:rPr>
        <w:t xml:space="preserve"> la Quinta Sesión Extraordinaria del año 2022 conforme al siguiente:</w:t>
      </w:r>
    </w:p>
    <w:p w:rsidR="0070148E" w:rsidRPr="0019590B" w:rsidRDefault="0070148E" w:rsidP="0070148E">
      <w:pPr>
        <w:pStyle w:val="Sinespaciado"/>
        <w:jc w:val="both"/>
        <w:rPr>
          <w:rFonts w:cs="Arial"/>
          <w:sz w:val="24"/>
          <w:szCs w:val="24"/>
        </w:rPr>
      </w:pPr>
    </w:p>
    <w:p w:rsidR="0070148E" w:rsidRPr="0019590B" w:rsidRDefault="0070148E" w:rsidP="0070148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9590B">
        <w:rPr>
          <w:rFonts w:cs="Arial"/>
          <w:b/>
          <w:sz w:val="24"/>
          <w:szCs w:val="24"/>
        </w:rPr>
        <w:t>ORDEN DEL DÍA</w:t>
      </w:r>
    </w:p>
    <w:p w:rsidR="0070148E" w:rsidRPr="0019590B" w:rsidRDefault="0070148E" w:rsidP="0070148E">
      <w:pPr>
        <w:spacing w:after="0" w:line="240" w:lineRule="auto"/>
        <w:rPr>
          <w:rFonts w:cs="Arial"/>
          <w:b/>
          <w:sz w:val="24"/>
          <w:szCs w:val="24"/>
        </w:rPr>
      </w:pPr>
    </w:p>
    <w:p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 w:rsidRPr="0019590B">
        <w:rPr>
          <w:rFonts w:cs="Arial"/>
          <w:sz w:val="24"/>
          <w:szCs w:val="24"/>
        </w:rPr>
        <w:t xml:space="preserve">I.- Lista de asistencia y verificación de quórum del Comité de Transparencia. </w:t>
      </w:r>
    </w:p>
    <w:p w:rsidR="0070148E" w:rsidRDefault="0070148E" w:rsidP="0070148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590B">
        <w:rPr>
          <w:rFonts w:cs="Arial"/>
          <w:sz w:val="24"/>
          <w:szCs w:val="24"/>
        </w:rPr>
        <w:t xml:space="preserve">II.- </w:t>
      </w:r>
      <w:r w:rsidRPr="002B7360">
        <w:rPr>
          <w:rFonts w:cstheme="minorHAnsi"/>
          <w:sz w:val="24"/>
          <w:szCs w:val="24"/>
        </w:rPr>
        <w:t xml:space="preserve">Revisión, discusión, aprobación, negación o modificación de la confidencialidad parcial de la información requerida en la solicitud de información </w:t>
      </w:r>
      <w:r w:rsidR="00B356C3">
        <w:rPr>
          <w:rFonts w:cstheme="minorHAnsi"/>
          <w:sz w:val="24"/>
          <w:szCs w:val="24"/>
        </w:rPr>
        <w:t>con número de expediente DT/0442</w:t>
      </w:r>
      <w:r w:rsidRPr="002B7360">
        <w:rPr>
          <w:rFonts w:cstheme="minorHAnsi"/>
          <w:sz w:val="24"/>
          <w:szCs w:val="24"/>
        </w:rPr>
        <w:t>/2021.</w:t>
      </w:r>
    </w:p>
    <w:p w:rsidR="00B356C3" w:rsidRPr="0019590B" w:rsidRDefault="00B356C3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III.- </w:t>
      </w:r>
      <w:r w:rsidRPr="002B7360">
        <w:rPr>
          <w:rFonts w:cstheme="minorHAnsi"/>
          <w:sz w:val="24"/>
          <w:szCs w:val="24"/>
        </w:rPr>
        <w:t xml:space="preserve">Revisión, discusión, aprobación, negación o modificación de la confidencialidad de la información requerida en la solicitud de información </w:t>
      </w:r>
      <w:r>
        <w:rPr>
          <w:rFonts w:cstheme="minorHAnsi"/>
          <w:sz w:val="24"/>
          <w:szCs w:val="24"/>
        </w:rPr>
        <w:t>con número de expediente DT/0446</w:t>
      </w:r>
      <w:r w:rsidRPr="002B7360">
        <w:rPr>
          <w:rFonts w:cstheme="minorHAnsi"/>
          <w:sz w:val="24"/>
          <w:szCs w:val="24"/>
        </w:rPr>
        <w:t>/2021.</w:t>
      </w:r>
    </w:p>
    <w:p w:rsidR="0070148E" w:rsidRPr="0019590B" w:rsidRDefault="00B356C3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IV</w:t>
      </w:r>
      <w:r w:rsidR="0070148E" w:rsidRPr="0019590B">
        <w:rPr>
          <w:rFonts w:cs="Arial"/>
          <w:sz w:val="24"/>
          <w:szCs w:val="24"/>
        </w:rPr>
        <w:t>.- Asuntos Generales.</w:t>
      </w:r>
    </w:p>
    <w:p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  <w:r w:rsidRPr="00F55781">
        <w:rPr>
          <w:rFonts w:cs="Arial"/>
          <w:sz w:val="24"/>
          <w:szCs w:val="24"/>
        </w:rPr>
        <w:t>Pregunto a los presentes si desean la inclusión de un tema adicional al orden del día propuesto, (…) al no existir tema adicional a tratar, queda apr</w:t>
      </w:r>
      <w:r>
        <w:rPr>
          <w:rFonts w:cs="Arial"/>
          <w:sz w:val="24"/>
          <w:szCs w:val="24"/>
        </w:rPr>
        <w:t>obado el orden del día propuesto, le pido a la Secretaria</w:t>
      </w:r>
      <w:r w:rsidRPr="00F55781">
        <w:rPr>
          <w:rFonts w:cs="Arial"/>
          <w:sz w:val="24"/>
          <w:szCs w:val="24"/>
        </w:rPr>
        <w:t xml:space="preserve"> del Comité, continúe con el desarrollo del orden del día.</w:t>
      </w:r>
    </w:p>
    <w:p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0148E" w:rsidRPr="00F55781" w:rsidRDefault="0070148E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b/>
          <w:i/>
          <w:sz w:val="24"/>
          <w:szCs w:val="24"/>
        </w:rPr>
        <w:t>La Secretaria</w:t>
      </w:r>
      <w:r w:rsidRPr="00F55781">
        <w:rPr>
          <w:b/>
          <w:i/>
          <w:sz w:val="24"/>
          <w:szCs w:val="24"/>
        </w:rPr>
        <w:t xml:space="preserve"> del Comité toma el uso de la voz:</w:t>
      </w:r>
    </w:p>
    <w:p w:rsidR="0070148E" w:rsidRPr="0019590B" w:rsidRDefault="0070148E" w:rsidP="0070148E">
      <w:pPr>
        <w:spacing w:after="0" w:line="240" w:lineRule="auto"/>
        <w:rPr>
          <w:rFonts w:cs="Arial"/>
          <w:b/>
          <w:sz w:val="24"/>
          <w:szCs w:val="24"/>
        </w:rPr>
      </w:pPr>
    </w:p>
    <w:p w:rsidR="0070148E" w:rsidRPr="0019590B" w:rsidRDefault="0070148E" w:rsidP="0070148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9590B">
        <w:rPr>
          <w:rFonts w:cs="Arial"/>
          <w:b/>
          <w:sz w:val="24"/>
          <w:szCs w:val="24"/>
        </w:rPr>
        <w:t>DESARROLLO DEL ORDEN DEL DÍA</w:t>
      </w:r>
    </w:p>
    <w:p w:rsidR="0070148E" w:rsidRPr="0019590B" w:rsidRDefault="0070148E" w:rsidP="0070148E">
      <w:pPr>
        <w:spacing w:after="0" w:line="240" w:lineRule="auto"/>
        <w:rPr>
          <w:rFonts w:cs="Arial"/>
          <w:b/>
          <w:sz w:val="24"/>
          <w:szCs w:val="24"/>
        </w:rPr>
      </w:pPr>
    </w:p>
    <w:p w:rsidR="0070148E" w:rsidRPr="0019590B" w:rsidRDefault="0070148E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9590B">
        <w:rPr>
          <w:rFonts w:cs="Arial"/>
          <w:b/>
          <w:sz w:val="24"/>
          <w:szCs w:val="24"/>
        </w:rPr>
        <w:t xml:space="preserve">I. </w:t>
      </w:r>
      <w:r>
        <w:rPr>
          <w:b/>
          <w:sz w:val="24"/>
          <w:szCs w:val="24"/>
        </w:rPr>
        <w:t>LISTA DE ASISTENCIA Y</w:t>
      </w:r>
      <w:r w:rsidRPr="00AE1101">
        <w:rPr>
          <w:b/>
          <w:sz w:val="24"/>
          <w:szCs w:val="24"/>
        </w:rPr>
        <w:t xml:space="preserve"> VERIFICACIÓN DE QUÓRUM DEL COMITÉ DE TRANSPARENCIA.</w:t>
      </w:r>
      <w:r w:rsidRPr="0019590B">
        <w:rPr>
          <w:rFonts w:cs="Arial"/>
          <w:b/>
          <w:sz w:val="24"/>
          <w:szCs w:val="24"/>
        </w:rPr>
        <w:t xml:space="preserve"> </w:t>
      </w:r>
    </w:p>
    <w:p w:rsidR="0070148E" w:rsidRPr="0019590B" w:rsidRDefault="0070148E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0148E" w:rsidRPr="00AE1101" w:rsidRDefault="0070148E" w:rsidP="0070148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19590B">
        <w:rPr>
          <w:rFonts w:cs="Arial"/>
          <w:sz w:val="24"/>
          <w:szCs w:val="24"/>
        </w:rPr>
        <w:t xml:space="preserve">          </w:t>
      </w:r>
      <w:r w:rsidRPr="00AE1101">
        <w:rPr>
          <w:rFonts w:asciiTheme="minorHAnsi" w:hAnsiTheme="minorHAnsi"/>
          <w:sz w:val="24"/>
          <w:szCs w:val="24"/>
        </w:rPr>
        <w:t>Para dar inicio con el desarrollo del orden del dí</w:t>
      </w:r>
      <w:r>
        <w:rPr>
          <w:rFonts w:asciiTheme="minorHAnsi" w:hAnsiTheme="minorHAnsi"/>
          <w:sz w:val="24"/>
          <w:szCs w:val="24"/>
        </w:rPr>
        <w:t>a aprobado, pasaré</w:t>
      </w:r>
      <w:r w:rsidRPr="00AE1101">
        <w:rPr>
          <w:rFonts w:asciiTheme="minorHAnsi" w:hAnsiTheme="minorHAnsi"/>
          <w:sz w:val="24"/>
          <w:szCs w:val="24"/>
        </w:rPr>
        <w:t xml:space="preserve"> lista de asistencia para verificar la integración del quórum necesario para la presente sesión:</w:t>
      </w:r>
    </w:p>
    <w:p w:rsidR="0070148E" w:rsidRPr="00AE1101" w:rsidRDefault="0070148E" w:rsidP="0070148E">
      <w:pPr>
        <w:pStyle w:val="Sinespaciado"/>
        <w:jc w:val="both"/>
        <w:rPr>
          <w:rFonts w:asciiTheme="minorHAnsi" w:hAnsiTheme="minorHAnsi"/>
          <w:b/>
          <w:sz w:val="24"/>
          <w:szCs w:val="24"/>
        </w:rPr>
      </w:pPr>
    </w:p>
    <w:p w:rsidR="0070148E" w:rsidRDefault="0070148E" w:rsidP="0070148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Mtro. Miguel </w:t>
      </w:r>
      <w:proofErr w:type="spellStart"/>
      <w:r>
        <w:rPr>
          <w:rFonts w:asciiTheme="minorHAnsi" w:hAnsiTheme="minorHAnsi"/>
          <w:sz w:val="24"/>
          <w:szCs w:val="24"/>
        </w:rPr>
        <w:t>Osbaldo</w:t>
      </w:r>
      <w:proofErr w:type="spellEnd"/>
      <w:r>
        <w:rPr>
          <w:rFonts w:asciiTheme="minorHAnsi" w:hAnsiTheme="minorHAnsi"/>
          <w:sz w:val="24"/>
          <w:szCs w:val="24"/>
        </w:rPr>
        <w:t xml:space="preserve"> Carreón Pérez, Síndico Municipal y Presidente del Comité: </w:t>
      </w:r>
      <w:r w:rsidRPr="00AE1101">
        <w:rPr>
          <w:rFonts w:asciiTheme="minorHAnsi" w:hAnsiTheme="minorHAnsi"/>
          <w:i/>
          <w:sz w:val="24"/>
          <w:szCs w:val="24"/>
        </w:rPr>
        <w:t>“Presente”</w:t>
      </w:r>
    </w:p>
    <w:p w:rsidR="0070148E" w:rsidRPr="00AE1101" w:rsidRDefault="0070148E" w:rsidP="0070148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Lic. </w:t>
      </w:r>
      <w:r w:rsidRPr="00AE1101">
        <w:rPr>
          <w:rFonts w:asciiTheme="minorHAnsi" w:hAnsiTheme="minorHAnsi"/>
          <w:sz w:val="24"/>
          <w:szCs w:val="24"/>
        </w:rPr>
        <w:t xml:space="preserve">José Luis Ochoa González, </w:t>
      </w:r>
      <w:r>
        <w:rPr>
          <w:rFonts w:asciiTheme="minorHAnsi" w:hAnsiTheme="minorHAnsi"/>
          <w:sz w:val="24"/>
          <w:szCs w:val="24"/>
        </w:rPr>
        <w:t>Titular del Órgano Interno de Control e Integrante del Comité</w:t>
      </w:r>
      <w:r w:rsidRPr="00AE1101">
        <w:rPr>
          <w:rFonts w:asciiTheme="minorHAnsi" w:hAnsiTheme="minorHAnsi"/>
          <w:sz w:val="24"/>
          <w:szCs w:val="24"/>
        </w:rPr>
        <w:t xml:space="preserve">: </w:t>
      </w:r>
      <w:r w:rsidRPr="00AE1101">
        <w:rPr>
          <w:rFonts w:asciiTheme="minorHAnsi" w:hAnsiTheme="minorHAnsi"/>
          <w:i/>
          <w:sz w:val="24"/>
          <w:szCs w:val="24"/>
        </w:rPr>
        <w:t>“Presente”</w:t>
      </w:r>
    </w:p>
    <w:p w:rsidR="0070148E" w:rsidRDefault="0070148E" w:rsidP="0070148E">
      <w:pPr>
        <w:spacing w:after="0" w:line="240" w:lineRule="auto"/>
        <w:jc w:val="both"/>
        <w:rPr>
          <w:sz w:val="24"/>
          <w:szCs w:val="24"/>
        </w:rPr>
      </w:pPr>
      <w:r w:rsidRPr="00AE1101">
        <w:rPr>
          <w:sz w:val="24"/>
          <w:szCs w:val="24"/>
        </w:rPr>
        <w:lastRenderedPageBreak/>
        <w:t>Melina Ramos Muñ</w:t>
      </w:r>
      <w:r>
        <w:rPr>
          <w:sz w:val="24"/>
          <w:szCs w:val="24"/>
        </w:rPr>
        <w:t xml:space="preserve">oz, Directora de Transparencia, Secretaria del Comité </w:t>
      </w:r>
      <w:r w:rsidRPr="00AE1101">
        <w:rPr>
          <w:sz w:val="24"/>
          <w:szCs w:val="24"/>
        </w:rPr>
        <w:t xml:space="preserve">y la de la voz: </w:t>
      </w:r>
      <w:r w:rsidRPr="00AE1101">
        <w:rPr>
          <w:i/>
          <w:sz w:val="24"/>
          <w:szCs w:val="24"/>
        </w:rPr>
        <w:t>Presente</w:t>
      </w:r>
      <w:r w:rsidRPr="00AE1101">
        <w:rPr>
          <w:sz w:val="24"/>
          <w:szCs w:val="24"/>
        </w:rPr>
        <w:t>.</w:t>
      </w:r>
    </w:p>
    <w:p w:rsidR="0070148E" w:rsidRDefault="0070148E" w:rsidP="0070148E">
      <w:pPr>
        <w:spacing w:after="0" w:line="240" w:lineRule="auto"/>
        <w:jc w:val="both"/>
        <w:rPr>
          <w:sz w:val="24"/>
          <w:szCs w:val="24"/>
        </w:rPr>
      </w:pPr>
    </w:p>
    <w:p w:rsidR="0070148E" w:rsidRDefault="0070148E" w:rsidP="0070148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AE1101">
        <w:rPr>
          <w:b/>
          <w:i/>
          <w:sz w:val="24"/>
          <w:szCs w:val="24"/>
          <w:u w:val="single"/>
        </w:rPr>
        <w:t>ACUERDO PRIMERO</w:t>
      </w:r>
      <w:r w:rsidRPr="00AE1101">
        <w:rPr>
          <w:b/>
          <w:i/>
          <w:sz w:val="24"/>
          <w:szCs w:val="24"/>
        </w:rPr>
        <w:t xml:space="preserve">.- APROBACIÓN DEL PRIMER PUNTO DEL ORDEN DEL DÍA: </w:t>
      </w:r>
      <w:r w:rsidRPr="002B7360">
        <w:rPr>
          <w:rFonts w:cstheme="minorHAnsi"/>
          <w:i/>
          <w:sz w:val="24"/>
          <w:szCs w:val="24"/>
        </w:rPr>
        <w:t xml:space="preserve">Considerando lo anterior, </w:t>
      </w:r>
      <w:r>
        <w:rPr>
          <w:rFonts w:cstheme="minorHAnsi"/>
          <w:i/>
          <w:sz w:val="24"/>
          <w:szCs w:val="24"/>
          <w:u w:val="single"/>
        </w:rPr>
        <w:t>se acuerda</w:t>
      </w:r>
      <w:r w:rsidRPr="002B7360">
        <w:rPr>
          <w:rFonts w:cstheme="minorHAnsi"/>
          <w:i/>
          <w:sz w:val="24"/>
          <w:szCs w:val="24"/>
          <w:u w:val="single"/>
        </w:rPr>
        <w:t xml:space="preserve"> de forma unánime</w:t>
      </w:r>
      <w:r w:rsidRPr="002B7360">
        <w:rPr>
          <w:rFonts w:cstheme="minorHAnsi"/>
          <w:i/>
          <w:sz w:val="24"/>
          <w:szCs w:val="24"/>
        </w:rPr>
        <w:t xml:space="preserve">, debido a que se encuentran presentes la totalidad de los miembros del Comité, dar </w:t>
      </w:r>
      <w:r w:rsidR="00B356C3">
        <w:rPr>
          <w:rFonts w:cstheme="minorHAnsi"/>
          <w:i/>
          <w:sz w:val="24"/>
          <w:szCs w:val="24"/>
        </w:rPr>
        <w:t>por iniciada la Quinta</w:t>
      </w:r>
      <w:r>
        <w:rPr>
          <w:rFonts w:cstheme="minorHAnsi"/>
          <w:i/>
          <w:sz w:val="24"/>
          <w:szCs w:val="24"/>
        </w:rPr>
        <w:t xml:space="preserve"> Sesión Extraordinaria del año 2022 dos mil veintidós de la Administración Municipal 2021-2024, del Municipio de Tlajomulco de Zúñiga, Jalisco.</w:t>
      </w:r>
    </w:p>
    <w:p w:rsidR="0070148E" w:rsidRDefault="0070148E" w:rsidP="0070148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70148E" w:rsidRDefault="0070148E" w:rsidP="0070148E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Continuamos con el siguiente punto del orden del día.</w:t>
      </w:r>
    </w:p>
    <w:p w:rsidR="0070148E" w:rsidRPr="00D33D79" w:rsidRDefault="0070148E" w:rsidP="0070148E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</w:p>
    <w:p w:rsidR="0070148E" w:rsidRPr="0019590B" w:rsidRDefault="0070148E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9590B">
        <w:rPr>
          <w:rFonts w:cs="Arial"/>
          <w:b/>
          <w:sz w:val="24"/>
          <w:szCs w:val="24"/>
        </w:rPr>
        <w:t xml:space="preserve">II.- </w:t>
      </w:r>
      <w:r w:rsidR="00B356C3" w:rsidRPr="00B356C3">
        <w:rPr>
          <w:rFonts w:cs="Arial"/>
          <w:b/>
          <w:sz w:val="24"/>
          <w:szCs w:val="24"/>
        </w:rPr>
        <w:t>REVISIÓN, DISCUSIÓN, APROBACIÓN, NEGACIÓN O MODIFICACIÓN DE LA CONFIDENCIALIDAD PARCIAL DE LA INFORMACIÓN REQUERIDA EN LA SOLICITUD DE INFORMACIÓN CON NÚMERO DE EXPEDIENTE DT/0442/2021</w:t>
      </w:r>
      <w:r w:rsidRPr="00ED6F96">
        <w:rPr>
          <w:rFonts w:cs="Arial"/>
          <w:b/>
          <w:sz w:val="24"/>
          <w:szCs w:val="24"/>
        </w:rPr>
        <w:t>…” (SIC).</w:t>
      </w:r>
    </w:p>
    <w:p w:rsidR="0070148E" w:rsidRDefault="0070148E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C28A0" w:rsidRPr="002B7360" w:rsidRDefault="002C28A0" w:rsidP="002C28A0">
      <w:pPr>
        <w:widowControl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2B7360">
        <w:rPr>
          <w:rFonts w:cstheme="minorHAnsi"/>
          <w:sz w:val="24"/>
          <w:szCs w:val="24"/>
        </w:rPr>
        <w:t>l revis</w:t>
      </w:r>
      <w:r>
        <w:rPr>
          <w:rFonts w:cstheme="minorHAnsi"/>
          <w:sz w:val="24"/>
          <w:szCs w:val="24"/>
        </w:rPr>
        <w:t>ar la información proporcionada</w:t>
      </w:r>
      <w:r w:rsidRPr="002B7360">
        <w:rPr>
          <w:rFonts w:cstheme="minorHAnsi"/>
          <w:sz w:val="24"/>
          <w:szCs w:val="24"/>
        </w:rPr>
        <w:t xml:space="preserve"> por parte de la</w:t>
      </w:r>
      <w:r>
        <w:rPr>
          <w:rFonts w:eastAsia="SimSun" w:cstheme="minorHAnsi"/>
          <w:kern w:val="3"/>
          <w:sz w:val="24"/>
          <w:szCs w:val="24"/>
          <w:lang w:eastAsia="zh-CN" w:bidi="hi-IN"/>
        </w:rPr>
        <w:t xml:space="preserve"> Tesorería Municipal</w:t>
      </w:r>
      <w:r w:rsidRPr="002B7360">
        <w:rPr>
          <w:rFonts w:cstheme="minorHAnsi"/>
          <w:sz w:val="24"/>
          <w:szCs w:val="24"/>
        </w:rPr>
        <w:t>, respecto del</w:t>
      </w:r>
      <w:r>
        <w:rPr>
          <w:rFonts w:cstheme="minorHAnsi"/>
          <w:sz w:val="24"/>
          <w:szCs w:val="24"/>
        </w:rPr>
        <w:t xml:space="preserve"> nombre del titular de una finca</w:t>
      </w:r>
      <w:r w:rsidRPr="002B7360">
        <w:rPr>
          <w:rFonts w:cstheme="minorHAnsi"/>
          <w:sz w:val="24"/>
          <w:szCs w:val="24"/>
        </w:rPr>
        <w:t>, se tiene el temor fundado que con la divulgación</w:t>
      </w:r>
      <w:r w:rsidR="00FA4C92">
        <w:rPr>
          <w:rFonts w:cstheme="minorHAnsi"/>
          <w:sz w:val="24"/>
          <w:szCs w:val="24"/>
        </w:rPr>
        <w:t xml:space="preserve"> del nombre</w:t>
      </w:r>
      <w:r w:rsidRPr="002B7360">
        <w:rPr>
          <w:rFonts w:cstheme="minorHAnsi"/>
          <w:sz w:val="24"/>
          <w:szCs w:val="24"/>
        </w:rPr>
        <w:t>, se esté vulnerando su derecho a la protección de datos clasificados como datos personales y ponga en riesgo la privacidad de su vida personal, afectado su honor, e imagen lo que a su vez los hace susceptibles de ser sujetos a discriminación, por lo que resulta aplicable el artículo 3 de la Ley de Protección de Datos Personales en Posesión de Sujetos Obligados del Estado de Jalisco y sus Municipios.</w:t>
      </w:r>
    </w:p>
    <w:p w:rsidR="002C28A0" w:rsidRPr="002B7360" w:rsidRDefault="002C28A0" w:rsidP="002C28A0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:rsidR="002C28A0" w:rsidRPr="002B7360" w:rsidRDefault="002C28A0" w:rsidP="002C28A0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 xml:space="preserve">Además el divulgar </w:t>
      </w:r>
      <w:r w:rsidR="00FA4C92">
        <w:rPr>
          <w:rFonts w:cstheme="minorHAnsi"/>
          <w:sz w:val="24"/>
          <w:szCs w:val="24"/>
        </w:rPr>
        <w:t xml:space="preserve">el nombre del titular de la finca, </w:t>
      </w:r>
      <w:r w:rsidRPr="002B7360">
        <w:rPr>
          <w:rFonts w:cstheme="minorHAnsi"/>
          <w:sz w:val="24"/>
          <w:szCs w:val="24"/>
        </w:rPr>
        <w:t>propicia a que se generen insumos que derivado de indagatorias lleven a la identificación y una probable afectación directamente a su integridad física, psicológica y por supuesto de sus familiares, por lo que encuadra en la información pública confidencial por disposición legal expresa, por lo que se enuncia dicha normatividad:</w:t>
      </w:r>
    </w:p>
    <w:p w:rsidR="002C28A0" w:rsidRPr="002B7360" w:rsidRDefault="002C28A0" w:rsidP="002C28A0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:rsidR="002C28A0" w:rsidRPr="002B7360" w:rsidRDefault="002C28A0" w:rsidP="002C28A0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De conformidad con lo establecido en el lineamiento Trigésimo octavo de los Lineamientos generales en materia de clasificación y desclasificación de la información, así como para la elaboración de versiones públicas que a la letra dice:</w:t>
      </w:r>
    </w:p>
    <w:p w:rsidR="002C28A0" w:rsidRPr="002B7360" w:rsidRDefault="002C28A0" w:rsidP="002C28A0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Trigésimo octavo. Se considera información confidencial:</w:t>
      </w:r>
    </w:p>
    <w:p w:rsidR="002C28A0" w:rsidRPr="002B7360" w:rsidRDefault="002C28A0" w:rsidP="002C28A0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I. Los datos personales en los términos de Jo norma aplicable;</w:t>
      </w:r>
    </w:p>
    <w:p w:rsidR="002C28A0" w:rsidRPr="002B7360" w:rsidRDefault="002C28A0" w:rsidP="002C28A0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:rsidR="002C28A0" w:rsidRPr="002B7360" w:rsidRDefault="002C28A0" w:rsidP="002C28A0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 xml:space="preserve">Así como el artículo 3, punto 2, fracción 11, inciso a), de la Ley de Transparencia y Acceso a la información Pública del Estado de Jalisco y sus Municipios, que a la letra dice: </w:t>
      </w:r>
    </w:p>
    <w:p w:rsidR="002C28A0" w:rsidRPr="002B7360" w:rsidRDefault="002C28A0" w:rsidP="002C28A0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Artículo 3. º Ley - Conceptos Fundamentales</w:t>
      </w:r>
    </w:p>
    <w:p w:rsidR="002C28A0" w:rsidRPr="002B7360" w:rsidRDefault="002C28A0" w:rsidP="002C28A0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II. Información pública protegido, cuyo acceso es restringido y se divide en:</w:t>
      </w:r>
    </w:p>
    <w:p w:rsidR="002C28A0" w:rsidRPr="002B7360" w:rsidRDefault="002C28A0" w:rsidP="002C28A0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 xml:space="preserve">a) Información público confidencial, que es lo información público protegida, </w:t>
      </w:r>
      <w:r w:rsidRPr="002B7360">
        <w:rPr>
          <w:rFonts w:cstheme="minorHAnsi"/>
          <w:sz w:val="24"/>
          <w:szCs w:val="24"/>
        </w:rPr>
        <w:lastRenderedPageBreak/>
        <w:t xml:space="preserve">intransferible e indelegable, relativa a los particulares, que por disposición legal queda prohibido su acceso, distribución, comercialización, publicación </w:t>
      </w:r>
      <w:r>
        <w:rPr>
          <w:rFonts w:cstheme="minorHAnsi"/>
          <w:sz w:val="24"/>
          <w:szCs w:val="24"/>
        </w:rPr>
        <w:t>y difusión generales de fo</w:t>
      </w:r>
      <w:r w:rsidRPr="002B7360">
        <w:rPr>
          <w:rFonts w:cstheme="minorHAnsi"/>
          <w:sz w:val="24"/>
          <w:szCs w:val="24"/>
        </w:rPr>
        <w:t>rma permanente, con excepción de las autoridades competentes que, conforme a esta ley la legislación estatal en materia de protección de datos personales en posesión de sujetos obligados, tengan acceso a ello, y de los particulares titulares de dicha información.</w:t>
      </w:r>
    </w:p>
    <w:p w:rsidR="002C28A0" w:rsidRPr="002B7360" w:rsidRDefault="002C28A0" w:rsidP="002C28A0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:rsidR="002C28A0" w:rsidRPr="002B7360" w:rsidRDefault="002C28A0" w:rsidP="002C28A0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Ley General de Protección de Datos Personales en Posesión de Sujetos Obligados, artículo 2, fracciones III IV, V y VI, lo cual se transcribe:</w:t>
      </w:r>
    </w:p>
    <w:p w:rsidR="002C28A0" w:rsidRPr="002B7360" w:rsidRDefault="002C28A0" w:rsidP="002C28A0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Artículo 2. Son objetivos de la presente Ley:</w:t>
      </w:r>
    </w:p>
    <w:p w:rsidR="002C28A0" w:rsidRPr="002B7360" w:rsidRDefault="002C28A0" w:rsidP="002C28A0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III. Regular la organización y operación del Sistema Nocional de Transparencia, Acceso a la información y Protección de Datos Personales a que se refieren esto Ley y la Ley General de Transparencia y Acceso a la Información Pública, en lo relativo a sus funciones la protección de datos personales en posesión de sujetos obligados;</w:t>
      </w:r>
    </w:p>
    <w:p w:rsidR="002C28A0" w:rsidRPr="002B7360" w:rsidRDefault="002C28A0" w:rsidP="002C28A0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IV. Garantizar la observancia de los principios de protección de datos personales previstos en lo presente Ley y demás disposiciones que resulten aplicables en la materia;</w:t>
      </w:r>
    </w:p>
    <w:p w:rsidR="002C28A0" w:rsidRPr="002B7360" w:rsidRDefault="002C28A0" w:rsidP="002C28A0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V. Proteger los datos personales en posesión de cualquier autoridad, entidad, órgano y organismo de los Poderes Ejecutivo, Legislativo y Judicial, órganos autónomos, partidos políticos, fideicomisos y fondos públicos, de la Federación, las Entidades Federativas y los municipios, con lo finalidad de regular su debido tratamiento;</w:t>
      </w:r>
    </w:p>
    <w:p w:rsidR="002C28A0" w:rsidRPr="002B7360" w:rsidRDefault="002C28A0" w:rsidP="002C28A0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VI. Garantizar que todo persona pueda ejercer el derecho o lo protección de los datos personales;</w:t>
      </w:r>
    </w:p>
    <w:p w:rsidR="002C28A0" w:rsidRPr="002B7360" w:rsidRDefault="002C28A0" w:rsidP="002C28A0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:rsidR="002C28A0" w:rsidRPr="002B7360" w:rsidRDefault="002C28A0" w:rsidP="002C28A0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Ley de Protección de Datos Personales en Posesión de Sujetos Obligados del Estado de Jalisco y sus Municipios, artículo 2 fracciones 11, 111, IV y V, lo cual se transcribe:</w:t>
      </w:r>
    </w:p>
    <w:p w:rsidR="002C28A0" w:rsidRPr="002B7360" w:rsidRDefault="002C28A0" w:rsidP="002C28A0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Artículo 2. Ley - Objeto.</w:t>
      </w:r>
    </w:p>
    <w:p w:rsidR="002C28A0" w:rsidRPr="002B7360" w:rsidRDefault="002C28A0" w:rsidP="002C28A0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I. Son objetivos de lo presente Ley:</w:t>
      </w:r>
    </w:p>
    <w:p w:rsidR="002C28A0" w:rsidRPr="002B7360" w:rsidRDefault="002C28A0" w:rsidP="002C28A0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II. Garantizar lo observancia de los principios de protección de datos personales previstos en la presente Ley, lo Ley General y demás disposiciones aplicables;</w:t>
      </w:r>
    </w:p>
    <w:p w:rsidR="002C28A0" w:rsidRPr="002B7360" w:rsidRDefault="002C28A0" w:rsidP="002C28A0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II. Proteger los datos personales en posesión de cualquier autoridad, entidad, órgano y organismo de los Poderes Ejecutivo, Legislativo y Judicial, ayuntamientos, órganos autónomos, partidos políticos, fideicomisos y fondos públicos, estatales y municipales, con lo finalidad de regular su debido tratamiento;</w:t>
      </w:r>
    </w:p>
    <w:p w:rsidR="002C28A0" w:rsidRPr="002B7360" w:rsidRDefault="002C28A0" w:rsidP="002C28A0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IV. Garantizar que toda persona puedo ejercer el derecho o la protección de los datos personales;</w:t>
      </w:r>
    </w:p>
    <w:p w:rsidR="002C28A0" w:rsidRPr="002B7360" w:rsidRDefault="002C28A0" w:rsidP="002C28A0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V. Promover, fomentar y difundir uno cultura de protección de datos personales;</w:t>
      </w:r>
    </w:p>
    <w:p w:rsidR="002C28A0" w:rsidRPr="002B7360" w:rsidRDefault="002C28A0" w:rsidP="002C28A0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Artículo 3</w:t>
      </w:r>
    </w:p>
    <w:p w:rsidR="002C28A0" w:rsidRPr="002B7360" w:rsidRDefault="002C28A0" w:rsidP="002C28A0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 xml:space="preserve">IX. Datos personales: Cualquier información concerniente o una persono física identificada </w:t>
      </w:r>
      <w:r w:rsidRPr="002B7360">
        <w:rPr>
          <w:rFonts w:cstheme="minorHAnsi"/>
          <w:sz w:val="24"/>
          <w:szCs w:val="24"/>
        </w:rPr>
        <w:lastRenderedPageBreak/>
        <w:t>o identificable. Se considera que uno persono es identificable cuando su identidad pueda determinarse directo o indirectamente o través de cualquier información;</w:t>
      </w:r>
    </w:p>
    <w:p w:rsidR="002C28A0" w:rsidRPr="002B7360" w:rsidRDefault="002C28A0" w:rsidP="002C28A0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X. Datos personales sensibles: Aquellos que se refieran a la esfera más íntima de su titular, o cuya utilización indebida pueda dar origen a discriminación o conlleve un riesgo grave para éste. De manera enunciativa más no limitativo, se consideran sensibles los datos personales que puedan revelar aspectos como origen racial o étnico, estado de salud, información genética, datos biométricos, creencias religiosas, filosóficas y morales, opiniones políticas y preferencia sexual... "(sic)</w:t>
      </w:r>
    </w:p>
    <w:p w:rsidR="002C28A0" w:rsidRPr="002B7360" w:rsidRDefault="002C28A0" w:rsidP="002C28A0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:rsidR="0070148E" w:rsidRPr="00FA4C92" w:rsidRDefault="002C28A0" w:rsidP="00FA4C92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En este sentido es importante recordar que uno de los principios del derecho al acceso a la información recae en que la información debe ser de interés público, la cual se describe por la Ley de la materia como la información que resulta relevante o beneficiosa para la sociedad y o simplemente de interés individual, cuya divulgación resulta útil para que el público comprenda las actividades que llevan a cabo los sujetos obligados, siendo que en este caso, el entregar la información integra podría vulnerar información confidencial.</w:t>
      </w:r>
    </w:p>
    <w:p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 </w:t>
      </w:r>
      <w:r w:rsidRPr="00CB4874">
        <w:rPr>
          <w:rFonts w:cs="Arial"/>
          <w:b/>
          <w:i/>
          <w:sz w:val="24"/>
          <w:szCs w:val="24"/>
        </w:rPr>
        <w:t>El Presidente del Comité toma el uso de la voz:</w:t>
      </w:r>
      <w:r w:rsidRPr="0019590B"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Una vez</w:t>
      </w:r>
      <w:r w:rsidR="00FA4C92">
        <w:rPr>
          <w:rFonts w:cs="Arial"/>
          <w:sz w:val="24"/>
          <w:szCs w:val="24"/>
        </w:rPr>
        <w:t xml:space="preserve"> analizados los documentos, considero pertinente la aprobación de la confidencialidad de la información relativa al nombre del titular de la finca</w:t>
      </w:r>
      <w:r w:rsidR="00B05E3C">
        <w:rPr>
          <w:rFonts w:cs="Arial"/>
          <w:sz w:val="24"/>
          <w:szCs w:val="24"/>
        </w:rPr>
        <w:t xml:space="preserve">, es cuánto. </w:t>
      </w:r>
      <w:r w:rsidR="00FA4C92">
        <w:rPr>
          <w:rFonts w:cs="Arial"/>
          <w:sz w:val="24"/>
          <w:szCs w:val="24"/>
        </w:rPr>
        <w:t xml:space="preserve"> </w:t>
      </w:r>
    </w:p>
    <w:p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0148E" w:rsidRPr="00CB4874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</w:t>
      </w:r>
      <w:r>
        <w:rPr>
          <w:rFonts w:cs="Arial"/>
          <w:b/>
          <w:i/>
          <w:sz w:val="24"/>
          <w:szCs w:val="24"/>
        </w:rPr>
        <w:t>El Titular del Órgano Interno de Control</w:t>
      </w:r>
      <w:r w:rsidRPr="00CB4874">
        <w:rPr>
          <w:rFonts w:cs="Arial"/>
          <w:b/>
          <w:i/>
          <w:sz w:val="24"/>
          <w:szCs w:val="24"/>
        </w:rPr>
        <w:t xml:space="preserve"> toma el uso de la voz:</w:t>
      </w:r>
      <w:r>
        <w:rPr>
          <w:rFonts w:cs="Arial"/>
          <w:b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Concuerdo con el Presidente del Comité, </w:t>
      </w:r>
      <w:r w:rsidR="00B05E3C">
        <w:rPr>
          <w:rFonts w:cs="Arial"/>
          <w:sz w:val="24"/>
          <w:szCs w:val="24"/>
        </w:rPr>
        <w:t>evidentemente se tendrá que proteger el nombre del titular de la finca, es cuánto.</w:t>
      </w:r>
    </w:p>
    <w:p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         </w:t>
      </w:r>
      <w:r w:rsidRPr="00CB4874">
        <w:rPr>
          <w:rFonts w:cs="Arial"/>
          <w:b/>
          <w:i/>
          <w:sz w:val="24"/>
          <w:szCs w:val="24"/>
        </w:rPr>
        <w:t>El Presidente del Comité toma el uso de la voz:</w:t>
      </w:r>
      <w:r>
        <w:rPr>
          <w:rFonts w:cs="Arial"/>
          <w:b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</w:t>
      </w:r>
      <w:r w:rsidRPr="0019590B">
        <w:rPr>
          <w:rFonts w:cs="Arial"/>
          <w:sz w:val="24"/>
          <w:szCs w:val="24"/>
        </w:rPr>
        <w:t>o habiendo</w:t>
      </w:r>
      <w:r>
        <w:rPr>
          <w:rFonts w:cs="Arial"/>
          <w:sz w:val="24"/>
          <w:szCs w:val="24"/>
        </w:rPr>
        <w:t xml:space="preserve"> más</w:t>
      </w:r>
      <w:r w:rsidRPr="0019590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comentarios </w:t>
      </w:r>
      <w:r w:rsidRPr="0019590B">
        <w:rPr>
          <w:rFonts w:cs="Arial"/>
          <w:sz w:val="24"/>
          <w:szCs w:val="24"/>
        </w:rPr>
        <w:t>al respecto, les pregunto en votación nominal, si es</w:t>
      </w:r>
      <w:r>
        <w:rPr>
          <w:rFonts w:cs="Arial"/>
          <w:sz w:val="24"/>
          <w:szCs w:val="24"/>
        </w:rPr>
        <w:t xml:space="preserve"> de aprobarse </w:t>
      </w:r>
      <w:r w:rsidR="00B05E3C">
        <w:rPr>
          <w:rFonts w:cs="Arial"/>
          <w:sz w:val="24"/>
          <w:szCs w:val="24"/>
        </w:rPr>
        <w:t xml:space="preserve">la confidencialidad parcial de la solicitud de información, en lo relativo al nombre del titular de la finca. </w:t>
      </w:r>
    </w:p>
    <w:p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Lic. </w:t>
      </w:r>
      <w:r w:rsidRPr="0019590B">
        <w:rPr>
          <w:rFonts w:cs="Arial"/>
          <w:sz w:val="24"/>
          <w:szCs w:val="24"/>
        </w:rPr>
        <w:t xml:space="preserve">José Luis Ochoa González, </w:t>
      </w:r>
      <w:r w:rsidRPr="00CD5898">
        <w:rPr>
          <w:rFonts w:cs="Arial"/>
          <w:sz w:val="24"/>
          <w:szCs w:val="24"/>
        </w:rPr>
        <w:t>Titular del Órgano Interno de Control e integrante del Comité</w:t>
      </w:r>
      <w:r w:rsidRPr="0019590B">
        <w:rPr>
          <w:rFonts w:cs="Arial"/>
          <w:sz w:val="24"/>
          <w:szCs w:val="24"/>
        </w:rPr>
        <w:t xml:space="preserve">: </w:t>
      </w:r>
      <w:r w:rsidRPr="0019590B">
        <w:rPr>
          <w:rFonts w:cs="Arial"/>
          <w:i/>
          <w:sz w:val="24"/>
          <w:szCs w:val="24"/>
        </w:rPr>
        <w:t>“a favor”</w:t>
      </w:r>
    </w:p>
    <w:p w:rsidR="0070148E" w:rsidRPr="0019590B" w:rsidRDefault="0070148E" w:rsidP="0070148E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C. </w:t>
      </w:r>
      <w:r w:rsidRPr="0019590B">
        <w:rPr>
          <w:rFonts w:cs="Arial"/>
          <w:sz w:val="24"/>
          <w:szCs w:val="24"/>
        </w:rPr>
        <w:t>Melina Ramos Muñoz, Directo</w:t>
      </w:r>
      <w:r>
        <w:rPr>
          <w:rFonts w:cs="Arial"/>
          <w:sz w:val="24"/>
          <w:szCs w:val="24"/>
        </w:rPr>
        <w:t>ra de Transparencia y Secretaria</w:t>
      </w:r>
      <w:r w:rsidRPr="0019590B">
        <w:rPr>
          <w:rFonts w:cs="Arial"/>
          <w:sz w:val="24"/>
          <w:szCs w:val="24"/>
        </w:rPr>
        <w:t xml:space="preserve"> del Comité: </w:t>
      </w:r>
      <w:r w:rsidRPr="0019590B">
        <w:rPr>
          <w:rFonts w:cs="Arial"/>
          <w:i/>
          <w:sz w:val="24"/>
          <w:szCs w:val="24"/>
        </w:rPr>
        <w:t>“a favor”</w:t>
      </w:r>
    </w:p>
    <w:p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 w:rsidRPr="0019590B">
        <w:rPr>
          <w:rFonts w:cs="Arial"/>
          <w:sz w:val="24"/>
          <w:szCs w:val="24"/>
        </w:rPr>
        <w:t>Mi voto es a favor, por lo cual se resuelve conforme a lo siguiente:</w:t>
      </w:r>
    </w:p>
    <w:p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05E3C" w:rsidRDefault="0070148E" w:rsidP="0070148E">
      <w:pPr>
        <w:spacing w:after="0" w:line="240" w:lineRule="auto"/>
        <w:jc w:val="both"/>
        <w:rPr>
          <w:i/>
          <w:sz w:val="24"/>
          <w:szCs w:val="24"/>
        </w:rPr>
      </w:pPr>
      <w:r w:rsidRPr="0019590B">
        <w:rPr>
          <w:rFonts w:cs="Arial"/>
          <w:b/>
          <w:i/>
          <w:sz w:val="24"/>
          <w:szCs w:val="24"/>
          <w:u w:val="single"/>
        </w:rPr>
        <w:t>ACUERDO SEGUNDO.-</w:t>
      </w:r>
      <w:r>
        <w:rPr>
          <w:rFonts w:cs="Arial"/>
          <w:b/>
          <w:i/>
          <w:sz w:val="24"/>
          <w:szCs w:val="24"/>
          <w:u w:val="single"/>
        </w:rPr>
        <w:t xml:space="preserve"> </w:t>
      </w:r>
      <w:r w:rsidRPr="0019590B">
        <w:rPr>
          <w:b/>
          <w:i/>
          <w:sz w:val="24"/>
          <w:szCs w:val="24"/>
        </w:rPr>
        <w:t xml:space="preserve">SE APRUEBA </w:t>
      </w:r>
      <w:r w:rsidRPr="0019590B">
        <w:rPr>
          <w:i/>
          <w:sz w:val="24"/>
          <w:szCs w:val="24"/>
        </w:rPr>
        <w:t xml:space="preserve">de manera unánime al encontrarse el quórum establecido en el artículo 29 numeral 2 de la Ley de Transparencia, </w:t>
      </w:r>
      <w:r w:rsidR="00B05E3C">
        <w:rPr>
          <w:i/>
          <w:sz w:val="24"/>
          <w:szCs w:val="24"/>
        </w:rPr>
        <w:t>la confidencialidad en cuanto al nombre del titular de la finca.</w:t>
      </w:r>
    </w:p>
    <w:p w:rsidR="00B05E3C" w:rsidRDefault="00B05E3C" w:rsidP="0070148E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70148E" w:rsidRDefault="00B05E3C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</w:t>
      </w:r>
      <w:r w:rsidRPr="00B05E3C">
        <w:rPr>
          <w:rFonts w:cs="Arial"/>
          <w:sz w:val="24"/>
          <w:szCs w:val="24"/>
        </w:rPr>
        <w:t>e pido a la Secretaria del Comité, cont</w:t>
      </w:r>
      <w:r>
        <w:rPr>
          <w:rFonts w:cs="Arial"/>
          <w:sz w:val="24"/>
          <w:szCs w:val="24"/>
        </w:rPr>
        <w:t xml:space="preserve">inúe con el siguiente punto </w:t>
      </w:r>
      <w:r w:rsidRPr="00B05E3C">
        <w:rPr>
          <w:rFonts w:cs="Arial"/>
          <w:sz w:val="24"/>
          <w:szCs w:val="24"/>
        </w:rPr>
        <w:t>del orden del día.</w:t>
      </w:r>
    </w:p>
    <w:p w:rsidR="00B05E3C" w:rsidRDefault="00B05E3C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05E3C" w:rsidRPr="0019590B" w:rsidRDefault="00B05E3C" w:rsidP="00B05E3C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B05E3C">
        <w:rPr>
          <w:rFonts w:cs="Arial"/>
          <w:b/>
          <w:sz w:val="24"/>
          <w:szCs w:val="24"/>
        </w:rPr>
        <w:lastRenderedPageBreak/>
        <w:t>III.- REVISIÓN, DISCUSIÓN, APROBACIÓN, NEGACIÓN O MODIFICACIÓN DE LA CONFIDENCIALIDAD DE LA INFORMACIÓN REQUERIDA EN LA SOLICITUD DE INFORMACIÓN CON NÚMERO DE EXPEDIENTE DT/0446/2021</w:t>
      </w:r>
      <w:r w:rsidRPr="00ED6F96">
        <w:rPr>
          <w:rFonts w:cs="Arial"/>
          <w:b/>
          <w:sz w:val="24"/>
          <w:szCs w:val="24"/>
        </w:rPr>
        <w:t>…” (SIC).</w:t>
      </w:r>
    </w:p>
    <w:p w:rsidR="00B05E3C" w:rsidRDefault="00B05E3C" w:rsidP="00B05E3C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2B7360">
        <w:rPr>
          <w:rFonts w:cstheme="minorHAnsi"/>
          <w:sz w:val="24"/>
          <w:szCs w:val="24"/>
        </w:rPr>
        <w:t>l revis</w:t>
      </w:r>
      <w:r>
        <w:rPr>
          <w:rFonts w:cstheme="minorHAnsi"/>
          <w:sz w:val="24"/>
          <w:szCs w:val="24"/>
        </w:rPr>
        <w:t xml:space="preserve">ar la petición proporcionada </w:t>
      </w:r>
      <w:r w:rsidRPr="002B7360">
        <w:rPr>
          <w:rFonts w:cstheme="minorHAnsi"/>
          <w:sz w:val="24"/>
          <w:szCs w:val="24"/>
        </w:rPr>
        <w:t>por parte de la</w:t>
      </w:r>
      <w:r>
        <w:rPr>
          <w:rFonts w:eastAsia="SimSun" w:cstheme="minorHAnsi"/>
          <w:kern w:val="3"/>
          <w:sz w:val="24"/>
          <w:szCs w:val="24"/>
          <w:lang w:eastAsia="zh-CN" w:bidi="hi-IN"/>
        </w:rPr>
        <w:t xml:space="preserve"> Dirección de Catastro</w:t>
      </w:r>
      <w:r w:rsidRPr="002B7360">
        <w:rPr>
          <w:rFonts w:cstheme="minorHAnsi"/>
          <w:sz w:val="24"/>
          <w:szCs w:val="24"/>
        </w:rPr>
        <w:t>, respecto del</w:t>
      </w:r>
      <w:r>
        <w:rPr>
          <w:rFonts w:cstheme="minorHAnsi"/>
          <w:sz w:val="24"/>
          <w:szCs w:val="24"/>
        </w:rPr>
        <w:t xml:space="preserve"> nombre del titular de una finca</w:t>
      </w:r>
      <w:r w:rsidRPr="002B7360">
        <w:rPr>
          <w:rFonts w:cstheme="minorHAnsi"/>
          <w:sz w:val="24"/>
          <w:szCs w:val="24"/>
        </w:rPr>
        <w:t>, se tiene el temor fundado que con la divulgación</w:t>
      </w:r>
      <w:r>
        <w:rPr>
          <w:rFonts w:cstheme="minorHAnsi"/>
          <w:sz w:val="24"/>
          <w:szCs w:val="24"/>
        </w:rPr>
        <w:t xml:space="preserve"> del nombre</w:t>
      </w:r>
      <w:r w:rsidR="00FA2D79">
        <w:rPr>
          <w:rFonts w:cstheme="minorHAnsi"/>
          <w:sz w:val="24"/>
          <w:szCs w:val="24"/>
        </w:rPr>
        <w:t>, se está</w:t>
      </w:r>
      <w:r w:rsidRPr="002B7360">
        <w:rPr>
          <w:rFonts w:cstheme="minorHAnsi"/>
          <w:sz w:val="24"/>
          <w:szCs w:val="24"/>
        </w:rPr>
        <w:t xml:space="preserve"> vulnerando su derecho a la protección de datos clasificados como datos personales y ponga en riesgo la</w:t>
      </w:r>
      <w:r w:rsidR="00FA2D79">
        <w:rPr>
          <w:rFonts w:cstheme="minorHAnsi"/>
          <w:sz w:val="24"/>
          <w:szCs w:val="24"/>
        </w:rPr>
        <w:t xml:space="preserve"> privacidad de su vida personal y patrimonial.</w:t>
      </w:r>
    </w:p>
    <w:p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 xml:space="preserve">Además el divulgar </w:t>
      </w:r>
      <w:r>
        <w:rPr>
          <w:rFonts w:cstheme="minorHAnsi"/>
          <w:sz w:val="24"/>
          <w:szCs w:val="24"/>
        </w:rPr>
        <w:t xml:space="preserve">el nombre del titular de la finca, </w:t>
      </w:r>
      <w:r w:rsidRPr="002B7360">
        <w:rPr>
          <w:rFonts w:cstheme="minorHAnsi"/>
          <w:sz w:val="24"/>
          <w:szCs w:val="24"/>
        </w:rPr>
        <w:t>propicia a que se generen insumos que derivado de indagatorias lleven a la identificación y una probable afectación directamente a su in</w:t>
      </w:r>
      <w:r w:rsidR="00FA2D79">
        <w:rPr>
          <w:rFonts w:cstheme="minorHAnsi"/>
          <w:sz w:val="24"/>
          <w:szCs w:val="24"/>
        </w:rPr>
        <w:t>tegridad física, patrimonial</w:t>
      </w:r>
      <w:r w:rsidRPr="002B7360">
        <w:rPr>
          <w:rFonts w:cstheme="minorHAnsi"/>
          <w:sz w:val="24"/>
          <w:szCs w:val="24"/>
        </w:rPr>
        <w:t xml:space="preserve"> y por supuesto de sus familiares, por lo que encuadra en la información pública confidencial por disposición legal expresa, por lo que se enuncia dicha normatividad:</w:t>
      </w:r>
    </w:p>
    <w:p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De conformidad con lo establecido en el lineamiento Trigésimo octavo de los Lineamientos generales en materia de clasificación y desclasificación de la información, así como para la elaboración de versiones públicas que a la letra dice:</w:t>
      </w:r>
    </w:p>
    <w:p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Trigésimo octavo. Se considera información confidencial:</w:t>
      </w:r>
    </w:p>
    <w:p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I. Los datos personales en los términos de Jo norma aplicable;</w:t>
      </w:r>
    </w:p>
    <w:p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 xml:space="preserve">Así como el artículo 3, punto 2, fracción 11, inciso a), de la Ley de Transparencia y Acceso a la información Pública del Estado de Jalisco y sus Municipios, que a la letra dice: </w:t>
      </w:r>
    </w:p>
    <w:p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Artículo 3. º Ley - Conceptos Fundamentales</w:t>
      </w:r>
    </w:p>
    <w:p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II. Información pública protegido, cuyo acceso es restringido y se divide en:</w:t>
      </w:r>
    </w:p>
    <w:p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 xml:space="preserve">a) Información público confidencial, que es lo información público protegida, intransferible e indelegable, relativa a los particulares, que por disposición legal queda prohibido su acceso, distribución, comercialización, publicación </w:t>
      </w:r>
      <w:r>
        <w:rPr>
          <w:rFonts w:cstheme="minorHAnsi"/>
          <w:sz w:val="24"/>
          <w:szCs w:val="24"/>
        </w:rPr>
        <w:t>y difusión generales de fo</w:t>
      </w:r>
      <w:r w:rsidRPr="002B7360">
        <w:rPr>
          <w:rFonts w:cstheme="minorHAnsi"/>
          <w:sz w:val="24"/>
          <w:szCs w:val="24"/>
        </w:rPr>
        <w:t>rma permanente, con excepción de las autoridades competentes que, conforme a esta ley la legislación estatal en materia de protección de datos personales en posesión de sujetos obligados, tengan acceso a ello, y de los particulares titulares de dicha información.</w:t>
      </w:r>
    </w:p>
    <w:p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Ley General de Protección de Datos Personales en Posesión de Sujetos Obligados, artículo 2, fracciones III IV, V y VI, lo cual se transcribe:</w:t>
      </w:r>
    </w:p>
    <w:p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Artículo 2. Son objetivos de la presente Ley:</w:t>
      </w:r>
    </w:p>
    <w:p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 xml:space="preserve">III. Regular la organización y operación del Sistema Nocional de Transparencia, Acceso a la información y Protección de Datos Personales a que se refieren esto Ley y la Ley General de Transparencia y Acceso a la Información Pública, en lo relativo a sus funciones la </w:t>
      </w:r>
      <w:r w:rsidRPr="002B7360">
        <w:rPr>
          <w:rFonts w:cstheme="minorHAnsi"/>
          <w:sz w:val="24"/>
          <w:szCs w:val="24"/>
        </w:rPr>
        <w:lastRenderedPageBreak/>
        <w:t>protección de datos personales en posesión de sujetos obligados;</w:t>
      </w:r>
    </w:p>
    <w:p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IV. Garantizar la observancia de los principios de protección de datos personales previstos en lo presente Ley y demás disposiciones que resulten aplicables en la materia;</w:t>
      </w:r>
    </w:p>
    <w:p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V. Proteger los datos personales en posesión de cualquier autoridad, entidad, órgano y organismo de los Poderes Ejecutivo, Legislativo y Judicial, órganos autónomos, partidos políticos, fideicomisos y fondos públicos, de la Federación, las Entidades Federativas y los municipios, con lo finalidad de regular su debido tratamiento;</w:t>
      </w:r>
    </w:p>
    <w:p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VI. Garantizar que todo persona pueda ejercer el derecho o lo protección de los datos personales;</w:t>
      </w:r>
    </w:p>
    <w:p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Ley de Protección de Datos Personales en Posesión de Sujetos Obligados del Estado de Jalisco y sus Municipios, artículo 2 fracciones 11, 111, IV y V, lo cual se transcribe:</w:t>
      </w:r>
    </w:p>
    <w:p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Artículo 2. Ley - Objeto.</w:t>
      </w:r>
    </w:p>
    <w:p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I. Son objetivos de lo presente Ley:</w:t>
      </w:r>
    </w:p>
    <w:p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II. Garantizar lo observancia de los principios de protección de datos personales previstos en la presente Ley, lo Ley General y demás disposiciones aplicables;</w:t>
      </w:r>
    </w:p>
    <w:p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II. Proteger los datos personales en posesión de cualquier autoridad, entidad, órgano y organismo de los Poderes Ejecutivo, Legislativo y Judicial, ayuntamientos, órganos autónomos, partidos políticos, fideicomisos y fondos públicos, estatales y municipales, con lo finalidad de regular su debido tratamiento;</w:t>
      </w:r>
    </w:p>
    <w:p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IV. Garantizar que toda persona puedo ejercer el derecho o la protección de los datos personales;</w:t>
      </w:r>
    </w:p>
    <w:p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V. Promover, fomentar y difundir uno cultura de protección de datos personales;</w:t>
      </w:r>
    </w:p>
    <w:p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Artículo 3</w:t>
      </w:r>
    </w:p>
    <w:p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IX. Datos personales: Cualquier información concerniente o una persono física identificada o identificable. Se considera que uno persono es identificable cuando su identidad pueda determinarse directo o indirectamente o través de cualquier información;</w:t>
      </w:r>
    </w:p>
    <w:p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X. Datos personales sensibles: Aquellos que se refieran a la esfera más íntima de su titular, o cuya utilización indebida pueda dar origen a discriminación o conlleve un riesgo grave para éste. De manera enunciativa más no limitativo, se consideran sensibles los datos personales que puedan revelar aspectos como origen racial o étnico, estado de salud, información genética, datos biométricos, creencias religiosas, filosóficas y morales, opiniones políticas y preferencia sexual... "(sic)</w:t>
      </w:r>
    </w:p>
    <w:p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:rsidR="00B05E3C" w:rsidRPr="00FA4C92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 xml:space="preserve">En este sentido es importante recordar que uno de los principios del derecho al acceso a la información recae en que la información debe ser de interés público, la cual se describe por la Ley de la materia como la información que resulta relevante o beneficiosa para la sociedad y o simplemente de interés individual, cuya divulgación resulta útil para que el </w:t>
      </w:r>
      <w:r w:rsidRPr="002B7360">
        <w:rPr>
          <w:rFonts w:cstheme="minorHAnsi"/>
          <w:sz w:val="24"/>
          <w:szCs w:val="24"/>
        </w:rPr>
        <w:lastRenderedPageBreak/>
        <w:t>público comprenda las actividades que llevan a cabo los sujetos obligados, siendo que en este caso, el entregar la información integra podría vulnerar información confidencial.</w:t>
      </w:r>
    </w:p>
    <w:p w:rsidR="00B05E3C" w:rsidRPr="0019590B" w:rsidRDefault="00B05E3C" w:rsidP="00B05E3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05E3C" w:rsidRDefault="00B05E3C" w:rsidP="00B05E3C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 </w:t>
      </w:r>
      <w:r w:rsidRPr="00CB4874">
        <w:rPr>
          <w:rFonts w:cs="Arial"/>
          <w:b/>
          <w:i/>
          <w:sz w:val="24"/>
          <w:szCs w:val="24"/>
        </w:rPr>
        <w:t>El Presidente del Comité toma el uso de la voz:</w:t>
      </w:r>
      <w:r w:rsidRPr="0019590B"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Una vez analizados los documentos, concuerdo en que el nombre del titular de la finca no debe de ser divulgado, es cuánto.  </w:t>
      </w:r>
    </w:p>
    <w:p w:rsidR="00B05E3C" w:rsidRDefault="00B05E3C" w:rsidP="00B05E3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05E3C" w:rsidRPr="00CB4874" w:rsidRDefault="00B05E3C" w:rsidP="00B05E3C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</w:t>
      </w:r>
      <w:r>
        <w:rPr>
          <w:rFonts w:cs="Arial"/>
          <w:b/>
          <w:i/>
          <w:sz w:val="24"/>
          <w:szCs w:val="24"/>
        </w:rPr>
        <w:t>El Titular del Órgano Interno de Control</w:t>
      </w:r>
      <w:r w:rsidRPr="00CB4874">
        <w:rPr>
          <w:rFonts w:cs="Arial"/>
          <w:b/>
          <w:i/>
          <w:sz w:val="24"/>
          <w:szCs w:val="24"/>
        </w:rPr>
        <w:t xml:space="preserve"> toma el uso de la voz:</w:t>
      </w:r>
      <w:r>
        <w:rPr>
          <w:rFonts w:cs="Arial"/>
          <w:b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Concuerdo con el Presidente del Comité, evidentemente se tendrá que proteger el nombre del titular de la finca, es cuánto.</w:t>
      </w:r>
    </w:p>
    <w:p w:rsidR="00B05E3C" w:rsidRDefault="00B05E3C" w:rsidP="00B05E3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05E3C" w:rsidRPr="0019590B" w:rsidRDefault="00B05E3C" w:rsidP="00B05E3C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         </w:t>
      </w:r>
      <w:r w:rsidRPr="00CB4874">
        <w:rPr>
          <w:rFonts w:cs="Arial"/>
          <w:b/>
          <w:i/>
          <w:sz w:val="24"/>
          <w:szCs w:val="24"/>
        </w:rPr>
        <w:t>El Presidente del Comité toma el uso de la voz:</w:t>
      </w:r>
      <w:r>
        <w:rPr>
          <w:rFonts w:cs="Arial"/>
          <w:b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</w:t>
      </w:r>
      <w:r w:rsidRPr="0019590B">
        <w:rPr>
          <w:rFonts w:cs="Arial"/>
          <w:sz w:val="24"/>
          <w:szCs w:val="24"/>
        </w:rPr>
        <w:t>o habiendo</w:t>
      </w:r>
      <w:r>
        <w:rPr>
          <w:rFonts w:cs="Arial"/>
          <w:sz w:val="24"/>
          <w:szCs w:val="24"/>
        </w:rPr>
        <w:t xml:space="preserve"> más</w:t>
      </w:r>
      <w:r w:rsidRPr="0019590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comentarios </w:t>
      </w:r>
      <w:r w:rsidRPr="0019590B">
        <w:rPr>
          <w:rFonts w:cs="Arial"/>
          <w:sz w:val="24"/>
          <w:szCs w:val="24"/>
        </w:rPr>
        <w:t>al respecto, les pregunto en votación nominal, si es</w:t>
      </w:r>
      <w:r>
        <w:rPr>
          <w:rFonts w:cs="Arial"/>
          <w:sz w:val="24"/>
          <w:szCs w:val="24"/>
        </w:rPr>
        <w:t xml:space="preserve"> de aprobarse la confidencialidad de la solicitud de información, en lo relativo al nombre del titular de la finca. </w:t>
      </w:r>
    </w:p>
    <w:p w:rsidR="00B05E3C" w:rsidRPr="0019590B" w:rsidRDefault="00B05E3C" w:rsidP="00B05E3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05E3C" w:rsidRPr="0019590B" w:rsidRDefault="00B05E3C" w:rsidP="00B05E3C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Lic. </w:t>
      </w:r>
      <w:r w:rsidRPr="0019590B">
        <w:rPr>
          <w:rFonts w:cs="Arial"/>
          <w:sz w:val="24"/>
          <w:szCs w:val="24"/>
        </w:rPr>
        <w:t xml:space="preserve">José Luis Ochoa González, </w:t>
      </w:r>
      <w:r w:rsidRPr="00CD5898">
        <w:rPr>
          <w:rFonts w:cs="Arial"/>
          <w:sz w:val="24"/>
          <w:szCs w:val="24"/>
        </w:rPr>
        <w:t>Titular del Órgano Interno de Control e integrante del Comité</w:t>
      </w:r>
      <w:r w:rsidRPr="0019590B">
        <w:rPr>
          <w:rFonts w:cs="Arial"/>
          <w:sz w:val="24"/>
          <w:szCs w:val="24"/>
        </w:rPr>
        <w:t xml:space="preserve">: </w:t>
      </w:r>
      <w:r w:rsidRPr="0019590B">
        <w:rPr>
          <w:rFonts w:cs="Arial"/>
          <w:i/>
          <w:sz w:val="24"/>
          <w:szCs w:val="24"/>
        </w:rPr>
        <w:t>“a favor”</w:t>
      </w:r>
    </w:p>
    <w:p w:rsidR="00B05E3C" w:rsidRPr="0019590B" w:rsidRDefault="00B05E3C" w:rsidP="00B05E3C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C. </w:t>
      </w:r>
      <w:r w:rsidRPr="0019590B">
        <w:rPr>
          <w:rFonts w:cs="Arial"/>
          <w:sz w:val="24"/>
          <w:szCs w:val="24"/>
        </w:rPr>
        <w:t>Melina Ramos Muñoz, Directo</w:t>
      </w:r>
      <w:r>
        <w:rPr>
          <w:rFonts w:cs="Arial"/>
          <w:sz w:val="24"/>
          <w:szCs w:val="24"/>
        </w:rPr>
        <w:t>ra de Transparencia y Secretaria</w:t>
      </w:r>
      <w:r w:rsidRPr="0019590B">
        <w:rPr>
          <w:rFonts w:cs="Arial"/>
          <w:sz w:val="24"/>
          <w:szCs w:val="24"/>
        </w:rPr>
        <w:t xml:space="preserve"> del Comité: </w:t>
      </w:r>
      <w:r w:rsidRPr="0019590B">
        <w:rPr>
          <w:rFonts w:cs="Arial"/>
          <w:i/>
          <w:sz w:val="24"/>
          <w:szCs w:val="24"/>
        </w:rPr>
        <w:t>“a favor”</w:t>
      </w:r>
    </w:p>
    <w:p w:rsidR="00B05E3C" w:rsidRDefault="00B05E3C" w:rsidP="00B05E3C">
      <w:pPr>
        <w:spacing w:after="0" w:line="240" w:lineRule="auto"/>
        <w:jc w:val="both"/>
        <w:rPr>
          <w:rFonts w:cs="Arial"/>
          <w:sz w:val="24"/>
          <w:szCs w:val="24"/>
        </w:rPr>
      </w:pPr>
      <w:r w:rsidRPr="0019590B">
        <w:rPr>
          <w:rFonts w:cs="Arial"/>
          <w:sz w:val="24"/>
          <w:szCs w:val="24"/>
        </w:rPr>
        <w:t>Mi voto es a favor, por lo cual se resuelve conforme a lo siguiente:</w:t>
      </w:r>
    </w:p>
    <w:p w:rsidR="00B05E3C" w:rsidRPr="0019590B" w:rsidRDefault="00B05E3C" w:rsidP="00B05E3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05E3C" w:rsidRDefault="00B05E3C" w:rsidP="00B05E3C">
      <w:pPr>
        <w:spacing w:after="0" w:line="240" w:lineRule="auto"/>
        <w:jc w:val="both"/>
        <w:rPr>
          <w:i/>
          <w:sz w:val="24"/>
          <w:szCs w:val="24"/>
        </w:rPr>
      </w:pPr>
      <w:r>
        <w:rPr>
          <w:rFonts w:cs="Arial"/>
          <w:b/>
          <w:i/>
          <w:sz w:val="24"/>
          <w:szCs w:val="24"/>
          <w:u w:val="single"/>
        </w:rPr>
        <w:t>ACUERDO TERCERO</w:t>
      </w:r>
      <w:r w:rsidRPr="0019590B">
        <w:rPr>
          <w:rFonts w:cs="Arial"/>
          <w:b/>
          <w:i/>
          <w:sz w:val="24"/>
          <w:szCs w:val="24"/>
          <w:u w:val="single"/>
        </w:rPr>
        <w:t>.-</w:t>
      </w:r>
      <w:r>
        <w:rPr>
          <w:rFonts w:cs="Arial"/>
          <w:b/>
          <w:i/>
          <w:sz w:val="24"/>
          <w:szCs w:val="24"/>
          <w:u w:val="single"/>
        </w:rPr>
        <w:t xml:space="preserve"> </w:t>
      </w:r>
      <w:r w:rsidRPr="0019590B">
        <w:rPr>
          <w:b/>
          <w:i/>
          <w:sz w:val="24"/>
          <w:szCs w:val="24"/>
        </w:rPr>
        <w:t xml:space="preserve">SE APRUEBA </w:t>
      </w:r>
      <w:r w:rsidRPr="0019590B">
        <w:rPr>
          <w:i/>
          <w:sz w:val="24"/>
          <w:szCs w:val="24"/>
        </w:rPr>
        <w:t xml:space="preserve">de manera unánime al encontrarse el quórum establecido en el artículo 29 numeral 2 de la Ley de Transparencia, </w:t>
      </w:r>
      <w:r>
        <w:rPr>
          <w:i/>
          <w:sz w:val="24"/>
          <w:szCs w:val="24"/>
        </w:rPr>
        <w:t>la confidencialidad en cuanto al nombre del titular de la finca.</w:t>
      </w:r>
    </w:p>
    <w:p w:rsidR="00B05E3C" w:rsidRPr="00B05E3C" w:rsidRDefault="00B05E3C" w:rsidP="00B05E3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05E3C" w:rsidRDefault="00B05E3C" w:rsidP="00B05E3C">
      <w:pPr>
        <w:spacing w:after="0" w:line="240" w:lineRule="auto"/>
        <w:jc w:val="both"/>
        <w:rPr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Continuamos con el siguiente punto del orden del día.</w:t>
      </w:r>
    </w:p>
    <w:p w:rsidR="00B05E3C" w:rsidRDefault="00B05E3C" w:rsidP="00B05E3C">
      <w:pPr>
        <w:spacing w:after="0" w:line="240" w:lineRule="auto"/>
        <w:jc w:val="both"/>
        <w:rPr>
          <w:i/>
          <w:sz w:val="24"/>
          <w:szCs w:val="24"/>
        </w:rPr>
      </w:pPr>
    </w:p>
    <w:p w:rsidR="00B05E3C" w:rsidRPr="00401A3C" w:rsidRDefault="00B05E3C" w:rsidP="00B05E3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C93183">
        <w:rPr>
          <w:b/>
          <w:sz w:val="24"/>
          <w:szCs w:val="24"/>
        </w:rPr>
        <w:t>IV</w:t>
      </w:r>
      <w:r>
        <w:rPr>
          <w:b/>
          <w:sz w:val="24"/>
          <w:szCs w:val="24"/>
        </w:rPr>
        <w:t xml:space="preserve">.- ASUNTOS GENERALES.- </w:t>
      </w:r>
      <w:r>
        <w:rPr>
          <w:sz w:val="24"/>
          <w:szCs w:val="24"/>
        </w:rPr>
        <w:t>P</w:t>
      </w:r>
      <w:r w:rsidRPr="00D85631">
        <w:rPr>
          <w:sz w:val="24"/>
          <w:szCs w:val="24"/>
        </w:rPr>
        <w:t>reg</w:t>
      </w:r>
      <w:r>
        <w:rPr>
          <w:sz w:val="24"/>
          <w:szCs w:val="24"/>
        </w:rPr>
        <w:t xml:space="preserve">unto a los presentes, </w:t>
      </w:r>
      <w:r>
        <w:rPr>
          <w:rFonts w:cstheme="minorHAnsi"/>
          <w:sz w:val="24"/>
          <w:szCs w:val="24"/>
        </w:rPr>
        <w:t>si existe</w:t>
      </w:r>
      <w:r w:rsidRPr="002B7360">
        <w:rPr>
          <w:rFonts w:cstheme="minorHAnsi"/>
          <w:sz w:val="24"/>
          <w:szCs w:val="24"/>
        </w:rPr>
        <w:t xml:space="preserve"> algún tema ad</w:t>
      </w:r>
      <w:r>
        <w:rPr>
          <w:rFonts w:cstheme="minorHAnsi"/>
          <w:sz w:val="24"/>
          <w:szCs w:val="24"/>
        </w:rPr>
        <w:t>icional a tratar (…) al no existir tema adicional a tratar, se concluye la presente sesión.</w:t>
      </w:r>
    </w:p>
    <w:p w:rsidR="0070148E" w:rsidRPr="00CD5898" w:rsidRDefault="0070148E" w:rsidP="0070148E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0148E" w:rsidRDefault="0070148E" w:rsidP="0070148E">
      <w:pPr>
        <w:spacing w:after="0" w:line="240" w:lineRule="auto"/>
        <w:jc w:val="both"/>
        <w:rPr>
          <w:i/>
          <w:sz w:val="24"/>
          <w:szCs w:val="24"/>
        </w:rPr>
      </w:pPr>
      <w:r w:rsidRPr="0019590B">
        <w:rPr>
          <w:rFonts w:cs="Arial"/>
          <w:b/>
          <w:i/>
          <w:sz w:val="24"/>
          <w:szCs w:val="24"/>
          <w:u w:val="single"/>
        </w:rPr>
        <w:t>ACUERDO CUARTO</w:t>
      </w:r>
      <w:r w:rsidRPr="0019590B">
        <w:rPr>
          <w:rFonts w:cs="Arial"/>
          <w:b/>
          <w:i/>
          <w:sz w:val="24"/>
          <w:szCs w:val="24"/>
        </w:rPr>
        <w:t xml:space="preserve">.- </w:t>
      </w:r>
      <w:r w:rsidRPr="00AE1101">
        <w:rPr>
          <w:b/>
          <w:i/>
          <w:sz w:val="24"/>
          <w:szCs w:val="24"/>
        </w:rPr>
        <w:t xml:space="preserve">APROBACIÓN DEL </w:t>
      </w:r>
      <w:r w:rsidR="00C93183">
        <w:rPr>
          <w:b/>
          <w:i/>
          <w:sz w:val="24"/>
          <w:szCs w:val="24"/>
        </w:rPr>
        <w:t>CUARTO</w:t>
      </w:r>
      <w:r>
        <w:rPr>
          <w:b/>
          <w:i/>
          <w:sz w:val="24"/>
          <w:szCs w:val="24"/>
        </w:rPr>
        <w:t xml:space="preserve"> PUNTO </w:t>
      </w:r>
      <w:r w:rsidRPr="00AE1101">
        <w:rPr>
          <w:b/>
          <w:i/>
          <w:sz w:val="24"/>
          <w:szCs w:val="24"/>
        </w:rPr>
        <w:t xml:space="preserve">DEL ORDEN DEL DÍA.- </w:t>
      </w:r>
      <w:r w:rsidRPr="00AE1101">
        <w:rPr>
          <w:i/>
          <w:sz w:val="24"/>
          <w:szCs w:val="24"/>
        </w:rPr>
        <w:t xml:space="preserve">Considerando que no existe tema adicional a tratar, </w:t>
      </w:r>
      <w:r w:rsidRPr="001D0B74">
        <w:rPr>
          <w:b/>
          <w:i/>
          <w:sz w:val="24"/>
          <w:szCs w:val="24"/>
          <w:u w:val="single"/>
        </w:rPr>
        <w:t>se aprueba de forma unánime</w:t>
      </w:r>
      <w:r>
        <w:rPr>
          <w:i/>
          <w:sz w:val="24"/>
          <w:szCs w:val="24"/>
        </w:rPr>
        <w:t xml:space="preserve"> </w:t>
      </w:r>
      <w:r w:rsidRPr="00AE1101">
        <w:rPr>
          <w:i/>
          <w:sz w:val="24"/>
          <w:szCs w:val="24"/>
        </w:rPr>
        <w:t>la clausur</w:t>
      </w:r>
      <w:r w:rsidR="00C93183">
        <w:rPr>
          <w:i/>
          <w:sz w:val="24"/>
          <w:szCs w:val="24"/>
        </w:rPr>
        <w:t>a de la presente sesión a las 08:58 ocho</w:t>
      </w:r>
      <w:r>
        <w:rPr>
          <w:i/>
          <w:sz w:val="24"/>
          <w:szCs w:val="24"/>
        </w:rPr>
        <w:t xml:space="preserve"> horas con </w:t>
      </w:r>
      <w:r w:rsidR="00C93183">
        <w:rPr>
          <w:i/>
          <w:sz w:val="24"/>
          <w:szCs w:val="24"/>
        </w:rPr>
        <w:t>cincuenta y ocho</w:t>
      </w:r>
      <w:r w:rsidRPr="00AE1101">
        <w:rPr>
          <w:i/>
          <w:sz w:val="24"/>
          <w:szCs w:val="24"/>
        </w:rPr>
        <w:t xml:space="preserve"> minutos del día </w:t>
      </w:r>
      <w:r w:rsidR="00C93183">
        <w:rPr>
          <w:i/>
          <w:sz w:val="24"/>
          <w:szCs w:val="24"/>
        </w:rPr>
        <w:t>29 veintinueve</w:t>
      </w:r>
      <w:r w:rsidRPr="00AE1101">
        <w:rPr>
          <w:i/>
          <w:sz w:val="24"/>
          <w:szCs w:val="24"/>
        </w:rPr>
        <w:t xml:space="preserve"> de </w:t>
      </w:r>
      <w:r>
        <w:rPr>
          <w:i/>
          <w:sz w:val="24"/>
          <w:szCs w:val="24"/>
        </w:rPr>
        <w:t>marzo del año 2022 dos mil veintidós</w:t>
      </w:r>
      <w:r w:rsidRPr="00AE1101">
        <w:rPr>
          <w:i/>
          <w:sz w:val="24"/>
          <w:szCs w:val="24"/>
        </w:rPr>
        <w:t>.</w:t>
      </w:r>
    </w:p>
    <w:p w:rsidR="00FA2D79" w:rsidRDefault="00FA2D79" w:rsidP="0070148E">
      <w:pPr>
        <w:spacing w:after="0" w:line="240" w:lineRule="auto"/>
        <w:jc w:val="both"/>
        <w:rPr>
          <w:i/>
          <w:sz w:val="24"/>
          <w:szCs w:val="24"/>
        </w:rPr>
      </w:pPr>
    </w:p>
    <w:p w:rsidR="00FA2D79" w:rsidRDefault="00FA2D79" w:rsidP="0070148E">
      <w:pPr>
        <w:spacing w:after="0" w:line="240" w:lineRule="auto"/>
        <w:jc w:val="both"/>
        <w:rPr>
          <w:i/>
          <w:sz w:val="24"/>
          <w:szCs w:val="24"/>
        </w:rPr>
      </w:pPr>
      <w:bookmarkStart w:id="0" w:name="_GoBack"/>
      <w:bookmarkEnd w:id="0"/>
    </w:p>
    <w:p w:rsidR="00FA2D79" w:rsidRPr="0019590B" w:rsidRDefault="00FA2D79" w:rsidP="00FA2D79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  <w:r w:rsidRPr="00652A2B">
        <w:rPr>
          <w:color w:val="BFBFBF" w:themeColor="background1" w:themeShade="BF"/>
          <w:sz w:val="112"/>
          <w:szCs w:val="112"/>
        </w:rPr>
        <w:t>SIN TEXTO</w:t>
      </w:r>
    </w:p>
    <w:p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  <w:r w:rsidRPr="0019590B">
        <w:rPr>
          <w:sz w:val="24"/>
          <w:szCs w:val="24"/>
        </w:rPr>
        <w:t xml:space="preserve">MIGUEL OSBALDO CARREÓN PÉREZ, </w:t>
      </w:r>
    </w:p>
    <w:p w:rsidR="0070148E" w:rsidRPr="004A3E30" w:rsidRDefault="0070148E" w:rsidP="007014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19590B">
        <w:rPr>
          <w:sz w:val="24"/>
          <w:szCs w:val="24"/>
        </w:rPr>
        <w:t xml:space="preserve">SÍNDICO MUNICIPAL Y PRESIDENTE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</w:p>
    <w:p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:rsidR="0070148E" w:rsidRPr="0019590B" w:rsidRDefault="0070148E" w:rsidP="0070148E">
      <w:pPr>
        <w:spacing w:after="0" w:line="240" w:lineRule="auto"/>
        <w:rPr>
          <w:sz w:val="24"/>
          <w:szCs w:val="24"/>
        </w:rPr>
      </w:pPr>
    </w:p>
    <w:p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  <w:r w:rsidRPr="0019590B">
        <w:rPr>
          <w:sz w:val="24"/>
          <w:szCs w:val="24"/>
        </w:rPr>
        <w:t xml:space="preserve">JOSÉ LUIS OCHOA GONZÁLEZ, </w:t>
      </w:r>
    </w:p>
    <w:p w:rsidR="0070148E" w:rsidRPr="00CD5898" w:rsidRDefault="0070148E" w:rsidP="007014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CD5898">
        <w:rPr>
          <w:sz w:val="24"/>
          <w:szCs w:val="24"/>
        </w:rPr>
        <w:t xml:space="preserve">TITULAR DEL ÓRGANO INTERNO DE CONTROL E INTEGRANTE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  <w:r>
        <w:rPr>
          <w:rFonts w:cs="Arial"/>
          <w:sz w:val="24"/>
          <w:szCs w:val="24"/>
        </w:rPr>
        <w:t xml:space="preserve"> 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:rsidR="0070148E" w:rsidRDefault="0070148E" w:rsidP="0070148E">
      <w:pPr>
        <w:spacing w:after="0" w:line="240" w:lineRule="auto"/>
        <w:rPr>
          <w:sz w:val="24"/>
          <w:szCs w:val="24"/>
        </w:rPr>
      </w:pPr>
    </w:p>
    <w:p w:rsidR="0070148E" w:rsidRDefault="0070148E" w:rsidP="0070148E">
      <w:pPr>
        <w:spacing w:after="0" w:line="240" w:lineRule="auto"/>
        <w:rPr>
          <w:sz w:val="24"/>
          <w:szCs w:val="24"/>
        </w:rPr>
      </w:pPr>
    </w:p>
    <w:p w:rsidR="0070148E" w:rsidRPr="0019590B" w:rsidRDefault="0070148E" w:rsidP="0070148E">
      <w:pPr>
        <w:spacing w:after="0" w:line="240" w:lineRule="auto"/>
        <w:rPr>
          <w:sz w:val="24"/>
          <w:szCs w:val="24"/>
        </w:rPr>
      </w:pPr>
    </w:p>
    <w:p w:rsidR="0070148E" w:rsidRPr="0019590B" w:rsidRDefault="0070148E" w:rsidP="0070148E">
      <w:pPr>
        <w:spacing w:after="0" w:line="240" w:lineRule="auto"/>
        <w:rPr>
          <w:sz w:val="24"/>
          <w:szCs w:val="24"/>
        </w:rPr>
      </w:pPr>
    </w:p>
    <w:p w:rsidR="0070148E" w:rsidRPr="0019590B" w:rsidRDefault="0070148E" w:rsidP="0070148E">
      <w:pPr>
        <w:spacing w:after="0" w:line="240" w:lineRule="auto"/>
        <w:rPr>
          <w:sz w:val="24"/>
          <w:szCs w:val="24"/>
        </w:rPr>
      </w:pPr>
    </w:p>
    <w:p w:rsidR="0070148E" w:rsidRPr="0019590B" w:rsidRDefault="0070148E" w:rsidP="0070148E">
      <w:pPr>
        <w:spacing w:after="0" w:line="240" w:lineRule="auto"/>
        <w:rPr>
          <w:sz w:val="24"/>
          <w:szCs w:val="24"/>
        </w:rPr>
      </w:pPr>
    </w:p>
    <w:p w:rsidR="0070148E" w:rsidRPr="0019590B" w:rsidRDefault="0070148E" w:rsidP="0070148E">
      <w:pPr>
        <w:pStyle w:val="Sinespaciado"/>
        <w:jc w:val="center"/>
        <w:rPr>
          <w:sz w:val="24"/>
          <w:szCs w:val="24"/>
        </w:rPr>
      </w:pPr>
      <w:r w:rsidRPr="0019590B">
        <w:rPr>
          <w:sz w:val="24"/>
          <w:szCs w:val="24"/>
        </w:rPr>
        <w:t>MELINA RAMOS MUÑOZ</w:t>
      </w:r>
    </w:p>
    <w:p w:rsidR="0070148E" w:rsidRPr="004A3E30" w:rsidRDefault="0070148E" w:rsidP="007014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19590B">
        <w:rPr>
          <w:sz w:val="24"/>
          <w:szCs w:val="24"/>
        </w:rPr>
        <w:t>DIRECTO</w:t>
      </w:r>
      <w:r>
        <w:rPr>
          <w:sz w:val="24"/>
          <w:szCs w:val="24"/>
        </w:rPr>
        <w:t>RA DE TRANSPARENCIA Y SECRETARIA</w:t>
      </w:r>
      <w:r w:rsidRPr="001959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</w:p>
    <w:p w:rsidR="0070148E" w:rsidRDefault="0070148E" w:rsidP="0070148E">
      <w:pPr>
        <w:pStyle w:val="Sinespaciado"/>
        <w:jc w:val="center"/>
      </w:pPr>
      <w:r>
        <w:rPr>
          <w:rFonts w:cs="Arial"/>
          <w:sz w:val="24"/>
          <w:szCs w:val="24"/>
        </w:rPr>
        <w:t xml:space="preserve">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:rsidR="0070148E" w:rsidRDefault="0070148E" w:rsidP="0070148E"/>
    <w:p w:rsidR="0070148E" w:rsidRDefault="0070148E" w:rsidP="0070148E"/>
    <w:p w:rsidR="000014B5" w:rsidRDefault="000014B5"/>
    <w:sectPr w:rsidR="000014B5" w:rsidSect="00736772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A2" w:rsidRDefault="00D648A2" w:rsidP="00C93183">
      <w:pPr>
        <w:spacing w:after="0" w:line="240" w:lineRule="auto"/>
      </w:pPr>
      <w:r>
        <w:separator/>
      </w:r>
    </w:p>
  </w:endnote>
  <w:endnote w:type="continuationSeparator" w:id="0">
    <w:p w:rsidR="00D648A2" w:rsidRDefault="00D648A2" w:rsidP="00C9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AB" w:rsidRDefault="00E67BC1" w:rsidP="00135BD5">
    <w:pPr>
      <w:pStyle w:val="Encabezado"/>
      <w:jc w:val="center"/>
      <w:rPr>
        <w:sz w:val="16"/>
        <w:szCs w:val="16"/>
      </w:rPr>
    </w:pPr>
    <w:r w:rsidRPr="00F66C40">
      <w:rPr>
        <w:rFonts w:cs="Arial"/>
        <w:sz w:val="16"/>
        <w:szCs w:val="16"/>
      </w:rPr>
      <w:t>Esta página f</w:t>
    </w:r>
    <w:r>
      <w:rPr>
        <w:rFonts w:cs="Arial"/>
        <w:sz w:val="16"/>
        <w:szCs w:val="16"/>
      </w:rPr>
      <w:t>orma parte integral del Acta</w:t>
    </w:r>
    <w:r w:rsidRPr="00F66C40">
      <w:rPr>
        <w:rFonts w:cs="Arial"/>
        <w:sz w:val="16"/>
        <w:szCs w:val="16"/>
      </w:rPr>
      <w:t xml:space="preserve"> de la </w:t>
    </w:r>
    <w:r w:rsidR="00C93183">
      <w:rPr>
        <w:rFonts w:cs="Arial"/>
        <w:sz w:val="16"/>
        <w:szCs w:val="16"/>
      </w:rPr>
      <w:t>Quinta</w:t>
    </w:r>
    <w:r>
      <w:rPr>
        <w:rFonts w:cs="Arial"/>
        <w:sz w:val="16"/>
        <w:szCs w:val="16"/>
      </w:rPr>
      <w:t xml:space="preserve"> S</w:t>
    </w:r>
    <w:r w:rsidRPr="00F66C40">
      <w:rPr>
        <w:rFonts w:cs="Arial"/>
        <w:sz w:val="16"/>
        <w:szCs w:val="16"/>
      </w:rPr>
      <w:t xml:space="preserve">esión </w:t>
    </w:r>
    <w:r>
      <w:rPr>
        <w:rFonts w:cs="Arial"/>
        <w:sz w:val="16"/>
        <w:szCs w:val="16"/>
      </w:rPr>
      <w:t xml:space="preserve">Extraordinaria del </w:t>
    </w:r>
    <w:r>
      <w:rPr>
        <w:sz w:val="16"/>
        <w:szCs w:val="16"/>
      </w:rPr>
      <w:t>año 2022,</w:t>
    </w:r>
    <w:r w:rsidRPr="00F66C40">
      <w:rPr>
        <w:sz w:val="16"/>
        <w:szCs w:val="16"/>
      </w:rPr>
      <w:t xml:space="preserve"> del Comité de Transparencia</w:t>
    </w:r>
    <w:r>
      <w:rPr>
        <w:sz w:val="16"/>
        <w:szCs w:val="16"/>
      </w:rPr>
      <w:t xml:space="preserve"> de la Administración Municipal 2021-2024 del Municipio d</w:t>
    </w:r>
    <w:r w:rsidRPr="00F66C40">
      <w:rPr>
        <w:sz w:val="16"/>
        <w:szCs w:val="16"/>
      </w:rPr>
      <w:t>e Tlajomulco de Zúñiga, Jalisco,</w:t>
    </w:r>
    <w:r w:rsidR="00C93183">
      <w:rPr>
        <w:sz w:val="16"/>
        <w:szCs w:val="16"/>
      </w:rPr>
      <w:t xml:space="preserve"> celebrada el día 29</w:t>
    </w:r>
    <w:r>
      <w:rPr>
        <w:sz w:val="16"/>
        <w:szCs w:val="16"/>
      </w:rPr>
      <w:t xml:space="preserve"> de marzo del año 2022</w:t>
    </w:r>
    <w:r w:rsidRPr="00F66C40">
      <w:rPr>
        <w:sz w:val="16"/>
        <w:szCs w:val="16"/>
      </w:rPr>
      <w:t>.</w:t>
    </w:r>
  </w:p>
  <w:p w:rsidR="00736772" w:rsidRDefault="00D648A2" w:rsidP="00776FAB">
    <w:pPr>
      <w:pStyle w:val="Encabezado"/>
      <w:jc w:val="both"/>
      <w:rPr>
        <w:sz w:val="16"/>
        <w:szCs w:val="16"/>
      </w:rPr>
    </w:pPr>
  </w:p>
  <w:p w:rsidR="00736772" w:rsidRPr="00D33D79" w:rsidRDefault="00D648A2" w:rsidP="00776FAB">
    <w:pPr>
      <w:pStyle w:val="Encabezado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A2" w:rsidRDefault="00D648A2" w:rsidP="00C93183">
      <w:pPr>
        <w:spacing w:after="0" w:line="240" w:lineRule="auto"/>
      </w:pPr>
      <w:r>
        <w:separator/>
      </w:r>
    </w:p>
  </w:footnote>
  <w:footnote w:type="continuationSeparator" w:id="0">
    <w:p w:rsidR="00D648A2" w:rsidRDefault="00D648A2" w:rsidP="00C9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AB" w:rsidRDefault="00D648A2" w:rsidP="00776FAB">
    <w:pPr>
      <w:pStyle w:val="Encabezado"/>
      <w:rPr>
        <w:noProof/>
        <w:lang w:eastAsia="es-MX"/>
      </w:rPr>
    </w:pPr>
  </w:p>
  <w:p w:rsidR="00776FAB" w:rsidRDefault="00D648A2" w:rsidP="00776FAB">
    <w:pPr>
      <w:pStyle w:val="Encabezado"/>
      <w:rPr>
        <w:noProof/>
        <w:lang w:eastAsia="es-MX"/>
      </w:rPr>
    </w:pPr>
    <w:sdt>
      <w:sdtPr>
        <w:rPr>
          <w:noProof/>
          <w:lang w:eastAsia="es-MX"/>
        </w:rPr>
        <w:id w:val="-1005207493"/>
        <w:docPartObj>
          <w:docPartGallery w:val="Page Numbers (Margins)"/>
          <w:docPartUnique/>
        </w:docPartObj>
      </w:sdtPr>
      <w:sdtEndPr/>
      <w:sdtContent>
        <w:r w:rsidR="00E67BC1"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14D0AE8" wp14:editId="13A85062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tángulo 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776FAB" w:rsidRDefault="00E67BC1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FA2D79" w:rsidRPr="00FA2D79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5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55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776FAB" w:rsidRDefault="00E67B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FA2D79" w:rsidRPr="00FA2D79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5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8E"/>
    <w:rsid w:val="000014B5"/>
    <w:rsid w:val="002C28A0"/>
    <w:rsid w:val="0070148E"/>
    <w:rsid w:val="00B05E3C"/>
    <w:rsid w:val="00B356C3"/>
    <w:rsid w:val="00C93183"/>
    <w:rsid w:val="00D648A2"/>
    <w:rsid w:val="00E67BC1"/>
    <w:rsid w:val="00FA2D79"/>
    <w:rsid w:val="00FA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48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0148E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0148E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48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93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48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0148E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0148E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48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93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2652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Lemus</dc:creator>
  <cp:lastModifiedBy>Lemus</cp:lastModifiedBy>
  <cp:revision>2</cp:revision>
  <dcterms:created xsi:type="dcterms:W3CDTF">2022-03-29T17:00:00Z</dcterms:created>
  <dcterms:modified xsi:type="dcterms:W3CDTF">2022-03-29T21:18:00Z</dcterms:modified>
</cp:coreProperties>
</file>