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19" w:rsidRPr="0019590B" w:rsidRDefault="00964419" w:rsidP="00964419">
      <w:pPr>
        <w:tabs>
          <w:tab w:val="left" w:pos="3722"/>
        </w:tabs>
        <w:spacing w:after="0" w:line="240" w:lineRule="auto"/>
        <w:jc w:val="center"/>
        <w:rPr>
          <w:rFonts w:cs="Arial"/>
          <w:b/>
          <w:sz w:val="24"/>
          <w:szCs w:val="24"/>
        </w:rPr>
      </w:pPr>
      <w:r w:rsidRPr="0019590B">
        <w:rPr>
          <w:rFonts w:cs="Arial"/>
          <w:b/>
          <w:sz w:val="24"/>
          <w:szCs w:val="24"/>
        </w:rPr>
        <w:t>SEXTA SESIÓN EXTRAORDINARIA DEL AÑO 2020</w:t>
      </w:r>
    </w:p>
    <w:p w:rsidR="00964419" w:rsidRPr="0019590B" w:rsidRDefault="00964419" w:rsidP="00964419">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964419" w:rsidRPr="0019590B" w:rsidRDefault="00964419" w:rsidP="00964419">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964419" w:rsidRPr="0019590B" w:rsidRDefault="00964419" w:rsidP="00964419">
      <w:pPr>
        <w:tabs>
          <w:tab w:val="left" w:pos="3722"/>
        </w:tabs>
        <w:spacing w:after="0" w:line="240" w:lineRule="auto"/>
        <w:jc w:val="center"/>
        <w:rPr>
          <w:rFonts w:cs="Arial"/>
          <w:b/>
          <w:sz w:val="24"/>
          <w:szCs w:val="24"/>
        </w:rPr>
      </w:pPr>
      <w:r w:rsidRPr="0019590B">
        <w:rPr>
          <w:rFonts w:cs="Arial"/>
          <w:b/>
          <w:sz w:val="24"/>
          <w:szCs w:val="24"/>
        </w:rPr>
        <w:t>(Resolución Derechos ARCO 01/2020)</w:t>
      </w:r>
    </w:p>
    <w:p w:rsidR="00964419" w:rsidRPr="0019590B" w:rsidRDefault="00964419" w:rsidP="00964419">
      <w:pPr>
        <w:tabs>
          <w:tab w:val="left" w:pos="3722"/>
        </w:tabs>
        <w:spacing w:after="0" w:line="240" w:lineRule="auto"/>
        <w:jc w:val="center"/>
        <w:rPr>
          <w:rFonts w:cs="Arial"/>
          <w:b/>
          <w:sz w:val="24"/>
          <w:szCs w:val="24"/>
        </w:rPr>
      </w:pPr>
    </w:p>
    <w:p w:rsidR="00964419" w:rsidRPr="0019590B" w:rsidRDefault="00964419" w:rsidP="00964419">
      <w:pPr>
        <w:tabs>
          <w:tab w:val="left" w:pos="3722"/>
        </w:tabs>
        <w:spacing w:after="0" w:line="240" w:lineRule="auto"/>
        <w:jc w:val="center"/>
        <w:rPr>
          <w:rFonts w:cs="Arial"/>
          <w:b/>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          En el municipio de Tlajomulco de Zúñiga, Jalisco, siendo las 12:00 doce horas del día 25 veinticinco de febrero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la finalidad de desahogar la Sexta Sesión Extraordinaria del año 2020 dos mil veinte, conforme al siguiente:</w:t>
      </w:r>
    </w:p>
    <w:p w:rsidR="00964419" w:rsidRPr="0019590B" w:rsidRDefault="00964419" w:rsidP="00964419">
      <w:pPr>
        <w:spacing w:after="0" w:line="240" w:lineRule="auto"/>
        <w:jc w:val="both"/>
        <w:rPr>
          <w:rFonts w:cs="Arial"/>
          <w:sz w:val="24"/>
          <w:szCs w:val="24"/>
        </w:rPr>
      </w:pPr>
    </w:p>
    <w:p w:rsidR="0019590B" w:rsidRPr="0019590B" w:rsidRDefault="0019590B" w:rsidP="00964419">
      <w:pPr>
        <w:spacing w:after="0" w:line="240" w:lineRule="auto"/>
        <w:jc w:val="both"/>
        <w:rPr>
          <w:rFonts w:cs="Arial"/>
          <w:sz w:val="24"/>
          <w:szCs w:val="24"/>
        </w:rPr>
      </w:pPr>
    </w:p>
    <w:p w:rsidR="00964419" w:rsidRPr="0019590B" w:rsidRDefault="00964419" w:rsidP="00964419">
      <w:pPr>
        <w:spacing w:after="0" w:line="240" w:lineRule="auto"/>
        <w:jc w:val="center"/>
        <w:rPr>
          <w:rFonts w:cs="Arial"/>
          <w:b/>
          <w:sz w:val="24"/>
          <w:szCs w:val="24"/>
        </w:rPr>
      </w:pPr>
      <w:r w:rsidRPr="0019590B">
        <w:rPr>
          <w:rFonts w:cs="Arial"/>
          <w:b/>
          <w:sz w:val="24"/>
          <w:szCs w:val="24"/>
        </w:rPr>
        <w:t>ORDEN DEL DÍA</w:t>
      </w:r>
    </w:p>
    <w:p w:rsidR="00964419" w:rsidRPr="0019590B" w:rsidRDefault="00964419" w:rsidP="00964419">
      <w:pPr>
        <w:spacing w:after="0" w:line="240" w:lineRule="auto"/>
        <w:rPr>
          <w:rFonts w:cs="Arial"/>
          <w:b/>
          <w:sz w:val="24"/>
          <w:szCs w:val="24"/>
        </w:rPr>
      </w:pPr>
    </w:p>
    <w:p w:rsidR="0019590B" w:rsidRPr="0019590B" w:rsidRDefault="0019590B" w:rsidP="00964419">
      <w:pPr>
        <w:spacing w:after="0" w:line="240" w:lineRule="auto"/>
        <w:rPr>
          <w:rFonts w:cs="Arial"/>
          <w:b/>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964419" w:rsidRPr="0019590B" w:rsidRDefault="00964419" w:rsidP="00964419">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ejercicio de Derechos ARCO 01/2020, que refiere al acceso de los datos personales del solicitante, correspondiente a la copia de su nombramiento.</w:t>
      </w:r>
    </w:p>
    <w:p w:rsidR="00964419" w:rsidRPr="0019590B" w:rsidRDefault="00964419" w:rsidP="00964419">
      <w:pPr>
        <w:spacing w:after="0" w:line="240" w:lineRule="auto"/>
        <w:jc w:val="both"/>
        <w:rPr>
          <w:rFonts w:cs="Arial"/>
          <w:sz w:val="24"/>
          <w:szCs w:val="24"/>
        </w:rPr>
      </w:pPr>
      <w:r w:rsidRPr="0019590B">
        <w:rPr>
          <w:rFonts w:cs="Arial"/>
          <w:sz w:val="24"/>
          <w:szCs w:val="24"/>
        </w:rPr>
        <w:t>III.- Asuntos Generales.</w:t>
      </w:r>
    </w:p>
    <w:p w:rsidR="00964419" w:rsidRPr="0019590B" w:rsidRDefault="00964419" w:rsidP="00964419">
      <w:pPr>
        <w:spacing w:after="0" w:line="240" w:lineRule="auto"/>
        <w:jc w:val="both"/>
        <w:rPr>
          <w:rFonts w:cs="Arial"/>
          <w:sz w:val="24"/>
          <w:szCs w:val="24"/>
        </w:rPr>
      </w:pPr>
    </w:p>
    <w:p w:rsidR="0019590B" w:rsidRPr="0019590B" w:rsidRDefault="0019590B"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64419" w:rsidRPr="0019590B" w:rsidRDefault="00964419" w:rsidP="00964419">
      <w:pPr>
        <w:spacing w:after="0" w:line="240" w:lineRule="auto"/>
        <w:rPr>
          <w:rFonts w:cs="Arial"/>
          <w:b/>
          <w:sz w:val="24"/>
          <w:szCs w:val="24"/>
        </w:rPr>
      </w:pPr>
    </w:p>
    <w:p w:rsidR="0019590B" w:rsidRPr="0019590B" w:rsidRDefault="0019590B" w:rsidP="00964419">
      <w:pPr>
        <w:spacing w:after="0" w:line="240" w:lineRule="auto"/>
        <w:rPr>
          <w:rFonts w:cs="Arial"/>
          <w:b/>
          <w:sz w:val="24"/>
          <w:szCs w:val="24"/>
        </w:rPr>
      </w:pPr>
    </w:p>
    <w:p w:rsidR="00964419" w:rsidRPr="0019590B" w:rsidRDefault="00964419" w:rsidP="00964419">
      <w:pPr>
        <w:spacing w:after="0" w:line="240" w:lineRule="auto"/>
        <w:jc w:val="center"/>
        <w:rPr>
          <w:rFonts w:cs="Arial"/>
          <w:b/>
          <w:sz w:val="24"/>
          <w:szCs w:val="24"/>
        </w:rPr>
      </w:pPr>
      <w:r w:rsidRPr="0019590B">
        <w:rPr>
          <w:rFonts w:cs="Arial"/>
          <w:b/>
          <w:sz w:val="24"/>
          <w:szCs w:val="24"/>
        </w:rPr>
        <w:t>DESARROLLO DEL ORDEN DEL DÍA</w:t>
      </w:r>
    </w:p>
    <w:p w:rsidR="00964419" w:rsidRPr="0019590B" w:rsidRDefault="00964419" w:rsidP="00964419">
      <w:pPr>
        <w:spacing w:after="0" w:line="240" w:lineRule="auto"/>
        <w:rPr>
          <w:rFonts w:cs="Arial"/>
          <w:b/>
          <w:sz w:val="24"/>
          <w:szCs w:val="24"/>
        </w:rPr>
      </w:pPr>
    </w:p>
    <w:p w:rsidR="0019590B" w:rsidRPr="0019590B" w:rsidRDefault="0019590B" w:rsidP="00964419">
      <w:pPr>
        <w:spacing w:after="0" w:line="240" w:lineRule="auto"/>
        <w:rPr>
          <w:rFonts w:cs="Arial"/>
          <w:b/>
          <w:sz w:val="24"/>
          <w:szCs w:val="24"/>
        </w:rPr>
      </w:pPr>
    </w:p>
    <w:p w:rsidR="00964419" w:rsidRPr="0019590B" w:rsidRDefault="00964419" w:rsidP="00964419">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964419" w:rsidRPr="0019590B" w:rsidRDefault="00964419" w:rsidP="00964419">
      <w:pPr>
        <w:spacing w:after="0" w:line="240" w:lineRule="auto"/>
        <w:jc w:val="both"/>
        <w:rPr>
          <w:rFonts w:cs="Arial"/>
          <w:b/>
          <w:sz w:val="24"/>
          <w:szCs w:val="24"/>
        </w:rPr>
      </w:pPr>
    </w:p>
    <w:p w:rsidR="0019590B" w:rsidRPr="0019590B" w:rsidRDefault="0019590B" w:rsidP="00964419">
      <w:pPr>
        <w:spacing w:after="0" w:line="240" w:lineRule="auto"/>
        <w:jc w:val="both"/>
        <w:rPr>
          <w:rFonts w:cs="Arial"/>
          <w:b/>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          Para dar inicio con el desarrollo del orden del día aprobado, Melina Ramos Muñoz, Secretario del Comité, pasó lista de asistencia para verificar la integración del quórum necesario para la presente sesión, determinándose la presencia de:</w:t>
      </w:r>
    </w:p>
    <w:p w:rsidR="00964419" w:rsidRPr="0019590B" w:rsidRDefault="00964419" w:rsidP="00964419">
      <w:pPr>
        <w:spacing w:after="0" w:line="240" w:lineRule="auto"/>
        <w:jc w:val="both"/>
        <w:rPr>
          <w:rFonts w:cs="Arial"/>
          <w:b/>
          <w:sz w:val="24"/>
          <w:szCs w:val="24"/>
        </w:rPr>
      </w:pPr>
    </w:p>
    <w:p w:rsidR="00964419" w:rsidRPr="0019590B" w:rsidRDefault="00964419" w:rsidP="00964419">
      <w:pPr>
        <w:spacing w:after="0" w:line="240" w:lineRule="auto"/>
        <w:ind w:firstLine="708"/>
        <w:jc w:val="both"/>
        <w:rPr>
          <w:rFonts w:cs="Arial"/>
          <w:sz w:val="24"/>
          <w:szCs w:val="24"/>
        </w:rPr>
      </w:pPr>
      <w:r w:rsidRPr="0019590B">
        <w:rPr>
          <w:rFonts w:cs="Arial"/>
          <w:sz w:val="24"/>
          <w:szCs w:val="24"/>
        </w:rPr>
        <w:t xml:space="preserve">a) </w:t>
      </w:r>
      <w:r w:rsidRPr="0019590B">
        <w:rPr>
          <w:rFonts w:cs="Arial"/>
          <w:sz w:val="24"/>
          <w:szCs w:val="24"/>
        </w:rPr>
        <w:tab/>
        <w:t xml:space="preserve">Miguel </w:t>
      </w:r>
      <w:proofErr w:type="spellStart"/>
      <w:r w:rsidRPr="0019590B">
        <w:rPr>
          <w:rFonts w:cs="Arial"/>
          <w:sz w:val="24"/>
          <w:szCs w:val="24"/>
        </w:rPr>
        <w:t>Osbaldo</w:t>
      </w:r>
      <w:proofErr w:type="spellEnd"/>
      <w:r w:rsidRPr="0019590B">
        <w:rPr>
          <w:rFonts w:cs="Arial"/>
          <w:sz w:val="24"/>
          <w:szCs w:val="24"/>
        </w:rPr>
        <w:t xml:space="preserve"> Carreón Pérez, Sindico y Presidente del Comité; </w:t>
      </w:r>
    </w:p>
    <w:p w:rsidR="00964419" w:rsidRPr="0019590B" w:rsidRDefault="00964419" w:rsidP="00964419">
      <w:pPr>
        <w:spacing w:after="0" w:line="240" w:lineRule="auto"/>
        <w:ind w:firstLine="708"/>
        <w:jc w:val="both"/>
        <w:rPr>
          <w:rFonts w:cs="Arial"/>
          <w:sz w:val="24"/>
          <w:szCs w:val="24"/>
        </w:rPr>
      </w:pPr>
      <w:r w:rsidRPr="0019590B">
        <w:rPr>
          <w:rFonts w:cs="Arial"/>
          <w:sz w:val="24"/>
          <w:szCs w:val="24"/>
        </w:rPr>
        <w:t>b)</w:t>
      </w:r>
      <w:r w:rsidRPr="0019590B">
        <w:rPr>
          <w:rFonts w:cs="Arial"/>
          <w:sz w:val="24"/>
          <w:szCs w:val="24"/>
        </w:rPr>
        <w:tab/>
        <w:t xml:space="preserve">José Luis Ochoa González, Contralor Municipal e integrante del Comité; y </w:t>
      </w:r>
    </w:p>
    <w:p w:rsidR="00964419" w:rsidRPr="0019590B" w:rsidRDefault="00964419" w:rsidP="00964419">
      <w:pPr>
        <w:spacing w:after="0" w:line="240" w:lineRule="auto"/>
        <w:ind w:firstLine="708"/>
        <w:jc w:val="both"/>
        <w:rPr>
          <w:rFonts w:cs="Arial"/>
          <w:sz w:val="24"/>
          <w:szCs w:val="24"/>
        </w:rPr>
      </w:pPr>
      <w:r w:rsidRPr="0019590B">
        <w:rPr>
          <w:rFonts w:cs="Arial"/>
          <w:sz w:val="24"/>
          <w:szCs w:val="24"/>
        </w:rPr>
        <w:t>c)</w:t>
      </w:r>
      <w:r w:rsidRPr="0019590B">
        <w:rPr>
          <w:rFonts w:cs="Arial"/>
          <w:sz w:val="24"/>
          <w:szCs w:val="24"/>
        </w:rPr>
        <w:tab/>
        <w:t>Melina Ramos Muñoz, Directora de Transparencia y Secretario del Comité.</w:t>
      </w: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b/>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xml:space="preserve">, debido a que se encuentran presentes la totalidad de los miembros del Comité, dar por iniciada la Sexta Sesión Extraordinaria del año 2020 dos mil veinte, del Comité de Transparencia del Gobierno Municipal del Municipio de Tlajomulco de Zúñiga, Jalisco. </w:t>
      </w:r>
    </w:p>
    <w:p w:rsidR="00964419" w:rsidRPr="0019590B" w:rsidRDefault="00964419" w:rsidP="00964419">
      <w:pPr>
        <w:spacing w:after="0" w:line="240" w:lineRule="auto"/>
        <w:jc w:val="both"/>
        <w:rPr>
          <w:rFonts w:cs="Arial"/>
          <w:i/>
          <w:sz w:val="24"/>
          <w:szCs w:val="24"/>
        </w:rPr>
      </w:pPr>
    </w:p>
    <w:p w:rsidR="00964419" w:rsidRPr="0019590B" w:rsidRDefault="00964419" w:rsidP="00964419">
      <w:pPr>
        <w:spacing w:after="0" w:line="240" w:lineRule="auto"/>
        <w:jc w:val="both"/>
        <w:rPr>
          <w:rFonts w:cs="Arial"/>
          <w:b/>
          <w:sz w:val="24"/>
          <w:szCs w:val="24"/>
        </w:rPr>
      </w:pPr>
      <w:r w:rsidRPr="0019590B">
        <w:rPr>
          <w:rFonts w:cs="Arial"/>
          <w:b/>
          <w:sz w:val="24"/>
          <w:szCs w:val="24"/>
        </w:rPr>
        <w:lastRenderedPageBreak/>
        <w:t xml:space="preserve">II.- REVISIÓN, DISCUSIÓN Y, EN SU CASO, APROBACIÓN DE LA RESOLUCIÓN DE LA SOLICITUD DE EJERCICIO DE DERECHOS ARCO 01/2020, QUE REFIERE AL ACCESO DE LOS DATOS PERSONALES DEL SOLICITANTE, CORRESPONDIENTE A LA COPIA DE SU NOMBRAMIENTO. </w:t>
      </w:r>
    </w:p>
    <w:p w:rsidR="0019590B" w:rsidRPr="0019590B" w:rsidRDefault="00964419" w:rsidP="00964419">
      <w:pPr>
        <w:spacing w:after="0" w:line="240" w:lineRule="auto"/>
        <w:jc w:val="both"/>
        <w:rPr>
          <w:rFonts w:cs="Arial"/>
          <w:b/>
          <w:sz w:val="24"/>
          <w:szCs w:val="24"/>
        </w:rPr>
      </w:pPr>
      <w:r w:rsidRPr="0019590B">
        <w:rPr>
          <w:rFonts w:cs="Arial"/>
          <w:b/>
          <w:sz w:val="24"/>
          <w:szCs w:val="24"/>
        </w:rPr>
        <w:t xml:space="preserve"> </w:t>
      </w:r>
    </w:p>
    <w:p w:rsidR="00964419" w:rsidRDefault="00964419" w:rsidP="00964419">
      <w:pPr>
        <w:spacing w:after="0" w:line="240" w:lineRule="auto"/>
        <w:jc w:val="both"/>
        <w:rPr>
          <w:rFonts w:cs="Arial"/>
          <w:sz w:val="24"/>
          <w:szCs w:val="24"/>
        </w:rPr>
      </w:pPr>
      <w:r w:rsidRPr="0019590B">
        <w:rPr>
          <w:rFonts w:cs="Arial"/>
          <w:sz w:val="24"/>
          <w:szCs w:val="24"/>
        </w:rPr>
        <w:t xml:space="preserve">          </w:t>
      </w:r>
      <w:r w:rsidRPr="0019590B">
        <w:rPr>
          <w:rFonts w:cs="Arial"/>
          <w:i/>
          <w:sz w:val="24"/>
          <w:szCs w:val="24"/>
        </w:rPr>
        <w:t>El Secretario del Comité toma el uso de la voz:</w:t>
      </w:r>
      <w:r w:rsidRPr="0019590B">
        <w:rPr>
          <w:rFonts w:cs="Arial"/>
          <w:sz w:val="24"/>
          <w:szCs w:val="24"/>
        </w:rPr>
        <w:t xml:space="preserve"> Con la finalidad de hacer un recuento de los hechos transcurridos dentro del expediente interno ARCO 01/2020 se informa lo siguiente:</w:t>
      </w:r>
    </w:p>
    <w:p w:rsidR="00612BD8" w:rsidRPr="0019590B" w:rsidRDefault="00612BD8"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i/>
          <w:sz w:val="24"/>
          <w:szCs w:val="24"/>
        </w:rPr>
      </w:pPr>
      <w:r w:rsidRPr="0019590B">
        <w:rPr>
          <w:rFonts w:cs="Arial"/>
          <w:sz w:val="24"/>
          <w:szCs w:val="24"/>
        </w:rPr>
        <w:t xml:space="preserve">El día 30 treinta de enero del año 2020 dos mil veinte, se recibió vía </w:t>
      </w:r>
      <w:proofErr w:type="spellStart"/>
      <w:r w:rsidRPr="0019590B">
        <w:rPr>
          <w:rFonts w:cs="Arial"/>
          <w:sz w:val="24"/>
          <w:szCs w:val="24"/>
        </w:rPr>
        <w:t>infomex</w:t>
      </w:r>
      <w:proofErr w:type="spellEnd"/>
      <w:r w:rsidRPr="0019590B">
        <w:rPr>
          <w:rFonts w:cs="Arial"/>
          <w:sz w:val="24"/>
          <w:szCs w:val="24"/>
        </w:rPr>
        <w:t xml:space="preserve"> una solicitud para el ejercicio de los derechos ARCO, también conocida como solicitud de protección con número de folio INFOMEX 00863220, a la cual se le asignó el número de expediente interno ARCO 01/2020, en donde el solicitante requiere lo siguiente: </w:t>
      </w:r>
      <w:r w:rsidRPr="0019590B">
        <w:rPr>
          <w:rFonts w:cs="Arial"/>
          <w:i/>
          <w:sz w:val="24"/>
          <w:szCs w:val="24"/>
        </w:rPr>
        <w:t>“…solicito se me entregue copia simple de todos los contratos que se tienen a nombre de C. José de Jesús Moya Díaz…” (</w:t>
      </w:r>
      <w:proofErr w:type="gramStart"/>
      <w:r w:rsidRPr="0019590B">
        <w:rPr>
          <w:rFonts w:cs="Arial"/>
          <w:i/>
          <w:sz w:val="24"/>
          <w:szCs w:val="24"/>
        </w:rPr>
        <w:t>sic</w:t>
      </w:r>
      <w:proofErr w:type="gramEnd"/>
      <w:r w:rsidRPr="0019590B">
        <w:rPr>
          <w:rFonts w:cs="Arial"/>
          <w:i/>
          <w:sz w:val="24"/>
          <w:szCs w:val="24"/>
        </w:rPr>
        <w:t>)</w:t>
      </w:r>
    </w:p>
    <w:p w:rsidR="00964419" w:rsidRPr="0019590B" w:rsidRDefault="00964419" w:rsidP="00964419">
      <w:pPr>
        <w:spacing w:after="0" w:line="240" w:lineRule="auto"/>
        <w:jc w:val="both"/>
        <w:rPr>
          <w:rFonts w:cs="Arial"/>
          <w:i/>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964419" w:rsidRPr="0019590B" w:rsidRDefault="00964419" w:rsidP="00964419">
      <w:pPr>
        <w:spacing w:after="0" w:line="240" w:lineRule="auto"/>
        <w:jc w:val="both"/>
        <w:rPr>
          <w:rFonts w:cs="Arial"/>
          <w:sz w:val="24"/>
          <w:szCs w:val="24"/>
        </w:rPr>
      </w:pPr>
    </w:p>
    <w:p w:rsidR="00964419" w:rsidRPr="0019590B" w:rsidRDefault="00C71D22" w:rsidP="00DF49FB">
      <w:pPr>
        <w:spacing w:after="0" w:line="240" w:lineRule="auto"/>
        <w:ind w:left="851"/>
        <w:jc w:val="both"/>
        <w:rPr>
          <w:rFonts w:cs="Arial"/>
          <w:i/>
          <w:sz w:val="24"/>
          <w:szCs w:val="24"/>
        </w:rPr>
      </w:pPr>
      <w:r w:rsidRPr="0019590B">
        <w:rPr>
          <w:rFonts w:cs="Arial"/>
          <w:i/>
          <w:sz w:val="24"/>
          <w:szCs w:val="24"/>
        </w:rPr>
        <w:t>“…</w:t>
      </w:r>
      <w:r w:rsidR="00964419" w:rsidRPr="0019590B">
        <w:rPr>
          <w:rFonts w:cs="Arial"/>
          <w:i/>
          <w:sz w:val="24"/>
          <w:szCs w:val="24"/>
        </w:rPr>
        <w:t>Artículo 51. Ejercicio de Derechos ARCO — Requisitos.</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964419" w:rsidRPr="0019590B" w:rsidRDefault="00964419" w:rsidP="00DF49FB">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w:t>
      </w:r>
      <w:r w:rsidR="00C71D22" w:rsidRPr="0019590B">
        <w:rPr>
          <w:rFonts w:cs="Arial"/>
          <w:i/>
          <w:sz w:val="24"/>
          <w:szCs w:val="24"/>
        </w:rPr>
        <w:t>…” (</w:t>
      </w:r>
      <w:proofErr w:type="gramStart"/>
      <w:r w:rsidR="00C71D22" w:rsidRPr="0019590B">
        <w:rPr>
          <w:rFonts w:cs="Arial"/>
          <w:i/>
          <w:sz w:val="24"/>
          <w:szCs w:val="24"/>
        </w:rPr>
        <w:t>sic</w:t>
      </w:r>
      <w:proofErr w:type="gramEnd"/>
      <w:r w:rsidR="00C71D22" w:rsidRPr="0019590B">
        <w:rPr>
          <w:rFonts w:cs="Arial"/>
          <w:i/>
          <w:sz w:val="24"/>
          <w:szCs w:val="24"/>
        </w:rPr>
        <w:t>)</w:t>
      </w:r>
    </w:p>
    <w:p w:rsidR="00964419" w:rsidRPr="0019590B" w:rsidRDefault="00964419" w:rsidP="00964419">
      <w:pPr>
        <w:spacing w:after="0" w:line="240" w:lineRule="auto"/>
        <w:jc w:val="both"/>
        <w:rPr>
          <w:rFonts w:cs="Arial"/>
          <w:i/>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En este contexto, con fecha 05 cinco de febrero del año 2020 dos mil veinte, mediante oficio DT-O/0078/2020, se previno al ciudadano para que cumpliera con la fracción IV del artículo antes citado, dentro del término que marca la Ley de Protección de Datos, situación que aconteció el pasado día 07 siete de febrero del presente año, toda vez que el ciudadano se ostentó ante las oficinas de la Dirección de Transparencia, con la finalidad de acreditar su personalidad, la cual acreditó mediante una Credencial de Elector y facilitó la localización de sus documentos mencionado que estaban en resguardo de la Dirección de Recursos Humanos; Por lo anterior se suscribió el Acuerdo de Admisión de fecha 12 doce de febrero del presente año, mediante oficio DT-O/0105/2020, de conformidad a lo establecido en el artículo 53 fracción 1 de la Ley de Protección.</w:t>
      </w: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En consecuencia, el día jueves 13 trece de febrero del presente año, se solicitó mediante correo electrónico oficial al enlace de la Dirección de Recursos Humanos, que cabe mencionar es la Dirección que el solicitante mencionó que como </w:t>
      </w:r>
      <w:proofErr w:type="spellStart"/>
      <w:r w:rsidRPr="0019590B">
        <w:rPr>
          <w:rFonts w:cs="Arial"/>
          <w:sz w:val="24"/>
          <w:szCs w:val="24"/>
        </w:rPr>
        <w:t>resguardante</w:t>
      </w:r>
      <w:proofErr w:type="spellEnd"/>
      <w:r w:rsidRPr="0019590B">
        <w:rPr>
          <w:rFonts w:cs="Arial"/>
          <w:sz w:val="24"/>
          <w:szCs w:val="24"/>
        </w:rPr>
        <w:t xml:space="preserve"> de sus datos personales, enviara la información requerida en la Solicitud del Ejercicio de Derechos ARCO, por lo que se tuvo la respuesta siguiente, por parte de la Lic. Wendy Martínez </w:t>
      </w:r>
      <w:proofErr w:type="spellStart"/>
      <w:r w:rsidRPr="0019590B">
        <w:rPr>
          <w:rFonts w:cs="Arial"/>
          <w:sz w:val="24"/>
          <w:szCs w:val="24"/>
        </w:rPr>
        <w:t>Martínez</w:t>
      </w:r>
      <w:proofErr w:type="spellEnd"/>
      <w:r w:rsidRPr="0019590B">
        <w:rPr>
          <w:rFonts w:cs="Arial"/>
          <w:sz w:val="24"/>
          <w:szCs w:val="24"/>
        </w:rPr>
        <w:t>, Directora General de Administración:</w:t>
      </w: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i/>
          <w:sz w:val="24"/>
          <w:szCs w:val="24"/>
        </w:rPr>
      </w:pPr>
      <w:r w:rsidRPr="0019590B">
        <w:rPr>
          <w:rFonts w:cs="Arial"/>
          <w:i/>
          <w:sz w:val="24"/>
          <w:szCs w:val="24"/>
        </w:rPr>
        <w:lastRenderedPageBreak/>
        <w:t>“…En atención a su expediente ARCO 01/2020 le informo que dicha información fue respondida a través del similar OM/DGA/018/2020 en el que se remitió 20 fojas copia simples de Contrato Individual de Trabajo, que se encuentra dentro del expediente personal del C. José de Jesús Moya Díaz en el estado que se guarda.</w:t>
      </w:r>
    </w:p>
    <w:p w:rsidR="00964419" w:rsidRPr="0019590B" w:rsidRDefault="00964419" w:rsidP="00964419">
      <w:pPr>
        <w:spacing w:after="0" w:line="240" w:lineRule="auto"/>
        <w:jc w:val="both"/>
        <w:rPr>
          <w:rFonts w:cs="Arial"/>
          <w:i/>
          <w:sz w:val="24"/>
          <w:szCs w:val="24"/>
        </w:rPr>
      </w:pPr>
    </w:p>
    <w:p w:rsidR="00964419" w:rsidRPr="0019590B" w:rsidRDefault="00964419" w:rsidP="00964419">
      <w:pPr>
        <w:spacing w:after="0" w:line="240" w:lineRule="auto"/>
        <w:jc w:val="both"/>
        <w:rPr>
          <w:rFonts w:cs="Arial"/>
          <w:i/>
          <w:sz w:val="24"/>
          <w:szCs w:val="24"/>
        </w:rPr>
      </w:pPr>
      <w:r w:rsidRPr="0019590B">
        <w:rPr>
          <w:rFonts w:cs="Arial"/>
          <w:i/>
          <w:sz w:val="24"/>
          <w:szCs w:val="24"/>
        </w:rPr>
        <w:t>También se mencionar que la Secretaría General del Ayuntamiento y/o la Dirección General Jurídica son las responsables de la elaboración de “Contratos”, por lo que le sugiero remitir la solicitud a las áreas antes mencionadas…” (</w:t>
      </w:r>
      <w:proofErr w:type="gramStart"/>
      <w:r w:rsidRPr="0019590B">
        <w:rPr>
          <w:rFonts w:cs="Arial"/>
          <w:i/>
          <w:sz w:val="24"/>
          <w:szCs w:val="24"/>
        </w:rPr>
        <w:t>sic</w:t>
      </w:r>
      <w:proofErr w:type="gramEnd"/>
      <w:r w:rsidRPr="0019590B">
        <w:rPr>
          <w:rFonts w:cs="Arial"/>
          <w:i/>
          <w:sz w:val="24"/>
          <w:szCs w:val="24"/>
        </w:rPr>
        <w:t>)</w:t>
      </w:r>
    </w:p>
    <w:p w:rsidR="00964419" w:rsidRPr="0019590B" w:rsidRDefault="00964419" w:rsidP="00964419">
      <w:pPr>
        <w:spacing w:after="0" w:line="240" w:lineRule="auto"/>
        <w:jc w:val="both"/>
        <w:rPr>
          <w:rFonts w:cs="Arial"/>
          <w:i/>
          <w:sz w:val="24"/>
          <w:szCs w:val="24"/>
        </w:rPr>
      </w:pPr>
    </w:p>
    <w:p w:rsidR="00964419" w:rsidRPr="0019590B" w:rsidRDefault="00DF49FB" w:rsidP="00964419">
      <w:pPr>
        <w:spacing w:after="0" w:line="240" w:lineRule="auto"/>
        <w:jc w:val="both"/>
        <w:rPr>
          <w:rFonts w:cs="Arial"/>
          <w:sz w:val="24"/>
          <w:szCs w:val="24"/>
        </w:rPr>
      </w:pPr>
      <w:r w:rsidRPr="0019590B">
        <w:rPr>
          <w:rFonts w:cs="Arial"/>
          <w:sz w:val="24"/>
          <w:szCs w:val="24"/>
        </w:rPr>
        <w:t xml:space="preserve">Por lo anterior, el pasado día 19 diecinueve de febrero del año 2020 dos mil veinte, el Comité de Transparencia llevó a cabo la Cuarta Sesión Extraordinaria del año 2020, en la cual mediante acuerdo segundo, tercero y cuarto se determinó lo siguiente: </w:t>
      </w:r>
    </w:p>
    <w:p w:rsidR="00DF49FB" w:rsidRPr="0019590B" w:rsidRDefault="00DF49FB" w:rsidP="00964419">
      <w:pPr>
        <w:spacing w:after="0" w:line="240" w:lineRule="auto"/>
        <w:jc w:val="both"/>
        <w:rPr>
          <w:rFonts w:cs="Arial"/>
          <w:sz w:val="24"/>
          <w:szCs w:val="24"/>
        </w:rPr>
      </w:pPr>
    </w:p>
    <w:p w:rsidR="00DF49FB" w:rsidRPr="0019590B" w:rsidRDefault="00DF49FB" w:rsidP="0019590B">
      <w:pPr>
        <w:spacing w:after="0" w:line="240" w:lineRule="auto"/>
        <w:ind w:left="851"/>
        <w:jc w:val="both"/>
        <w:rPr>
          <w:rFonts w:cs="Arial"/>
          <w:i/>
          <w:sz w:val="24"/>
          <w:szCs w:val="24"/>
        </w:rPr>
      </w:pPr>
      <w:r w:rsidRPr="0019590B">
        <w:rPr>
          <w:rFonts w:cs="Arial"/>
          <w:sz w:val="24"/>
          <w:szCs w:val="24"/>
        </w:rPr>
        <w:t>“…</w:t>
      </w:r>
      <w:r w:rsidRPr="0019590B">
        <w:rPr>
          <w:rFonts w:cs="Arial"/>
          <w:b/>
          <w:i/>
          <w:sz w:val="24"/>
          <w:szCs w:val="24"/>
          <w:u w:val="single"/>
        </w:rPr>
        <w:t>ACUERDO SEGUNDO.-</w:t>
      </w:r>
      <w:r w:rsidRPr="0019590B">
        <w:rPr>
          <w:rFonts w:cs="Arial"/>
          <w:b/>
          <w:i/>
          <w:sz w:val="24"/>
          <w:szCs w:val="24"/>
        </w:rPr>
        <w:t xml:space="preserve"> </w:t>
      </w:r>
      <w:r w:rsidRPr="0019590B">
        <w:rPr>
          <w:b/>
          <w:i/>
          <w:sz w:val="24"/>
          <w:szCs w:val="24"/>
        </w:rPr>
        <w:t xml:space="preserve">SE APRUEBA </w:t>
      </w:r>
      <w:r w:rsidRPr="0019590B">
        <w:rPr>
          <w:i/>
          <w:sz w:val="24"/>
          <w:szCs w:val="24"/>
        </w:rPr>
        <w:t>de manera unánime solicitar los nombramientos del C. José de Jesús Moya Díaz</w:t>
      </w:r>
      <w:r w:rsidRPr="0019590B">
        <w:rPr>
          <w:rFonts w:cs="Arial"/>
          <w:i/>
          <w:sz w:val="24"/>
          <w:szCs w:val="24"/>
        </w:rPr>
        <w:t>, o en su caso, la declaración de la inexistencia de la información.</w:t>
      </w:r>
    </w:p>
    <w:p w:rsidR="00DF49FB" w:rsidRPr="0019590B" w:rsidRDefault="00DF49FB" w:rsidP="00DF49FB">
      <w:pPr>
        <w:spacing w:after="0" w:line="240" w:lineRule="auto"/>
        <w:ind w:left="851"/>
        <w:jc w:val="both"/>
        <w:rPr>
          <w:rFonts w:cs="Arial"/>
          <w:i/>
          <w:sz w:val="24"/>
          <w:szCs w:val="24"/>
        </w:rPr>
      </w:pPr>
    </w:p>
    <w:p w:rsidR="00DF49FB" w:rsidRPr="0019590B" w:rsidRDefault="00DF49FB" w:rsidP="00DF49FB">
      <w:pPr>
        <w:spacing w:after="0" w:line="240" w:lineRule="auto"/>
        <w:ind w:left="851"/>
        <w:jc w:val="both"/>
        <w:rPr>
          <w:rFonts w:cs="Arial"/>
          <w:i/>
          <w:sz w:val="24"/>
          <w:szCs w:val="24"/>
        </w:rPr>
      </w:pPr>
      <w:r w:rsidRPr="0019590B">
        <w:rPr>
          <w:rFonts w:cs="Arial"/>
          <w:b/>
          <w:i/>
          <w:sz w:val="24"/>
          <w:szCs w:val="24"/>
          <w:u w:val="single"/>
        </w:rPr>
        <w:t>ACUERDO TERCERO.-</w:t>
      </w:r>
      <w:r w:rsidRPr="0019590B">
        <w:rPr>
          <w:rFonts w:cs="Arial"/>
          <w:i/>
          <w:sz w:val="24"/>
          <w:szCs w:val="24"/>
        </w:rPr>
        <w:t xml:space="preserve"> </w:t>
      </w:r>
      <w:r w:rsidRPr="0019590B">
        <w:rPr>
          <w:rFonts w:cs="Arial"/>
          <w:b/>
          <w:i/>
          <w:sz w:val="24"/>
          <w:szCs w:val="24"/>
        </w:rPr>
        <w:t xml:space="preserve">SE INSTRUYE </w:t>
      </w:r>
      <w:r w:rsidRPr="0019590B">
        <w:rPr>
          <w:rFonts w:cs="Arial"/>
          <w:i/>
          <w:sz w:val="24"/>
          <w:szCs w:val="24"/>
        </w:rPr>
        <w:t>a la Secretario del Comité, requerir a la Dirección de Recursos Humanos y/o a la Dirección General de Administración, para que remitan una nueva respuesta, anexando los nombramientos, o en su caso, la declaración de la inexistencia de la información de los mismos, correspondientes al C. José de Jesús Moya Díaz, en un término no mayor a 24 veinticuatro horas siguientes a la notificación</w:t>
      </w:r>
    </w:p>
    <w:p w:rsidR="00DF49FB" w:rsidRPr="0019590B" w:rsidRDefault="00DF49FB" w:rsidP="00DF49FB">
      <w:pPr>
        <w:spacing w:after="0" w:line="240" w:lineRule="auto"/>
        <w:ind w:left="851"/>
        <w:jc w:val="both"/>
        <w:rPr>
          <w:rFonts w:cs="Arial"/>
          <w:i/>
          <w:sz w:val="24"/>
          <w:szCs w:val="24"/>
        </w:rPr>
      </w:pPr>
    </w:p>
    <w:p w:rsidR="00DF49FB" w:rsidRPr="0019590B" w:rsidRDefault="00DF49FB" w:rsidP="00DF49FB">
      <w:pPr>
        <w:spacing w:after="0" w:line="240" w:lineRule="auto"/>
        <w:ind w:left="851"/>
        <w:jc w:val="both"/>
        <w:rPr>
          <w:rFonts w:cs="Arial"/>
          <w:sz w:val="24"/>
          <w:szCs w:val="24"/>
        </w:rPr>
      </w:pPr>
      <w:r w:rsidRPr="0019590B">
        <w:rPr>
          <w:rFonts w:cs="Arial"/>
          <w:b/>
          <w:i/>
          <w:sz w:val="24"/>
          <w:szCs w:val="24"/>
          <w:u w:val="single"/>
        </w:rPr>
        <w:t>ACUERDO CUARTO.-</w:t>
      </w:r>
      <w:r w:rsidRPr="0019590B">
        <w:rPr>
          <w:rFonts w:cs="Arial"/>
          <w:i/>
          <w:sz w:val="24"/>
          <w:szCs w:val="24"/>
        </w:rPr>
        <w:t xml:space="preserve"> </w:t>
      </w:r>
      <w:r w:rsidRPr="0019590B">
        <w:rPr>
          <w:rFonts w:cs="Arial"/>
          <w:b/>
          <w:i/>
          <w:sz w:val="24"/>
          <w:szCs w:val="24"/>
        </w:rPr>
        <w:t xml:space="preserve">SE INSTRUYE </w:t>
      </w:r>
      <w:r w:rsidRPr="0019590B">
        <w:rPr>
          <w:rFonts w:cs="Arial"/>
          <w:i/>
          <w:sz w:val="24"/>
          <w:szCs w:val="24"/>
        </w:rPr>
        <w:t>a los miembros de este Comité, volver a sesionar una vez que se tenga la nueva respuesta por parte de la Dirección de Recursos Humanos y/o de la Dirección General de Administración, con la finalidad de determinar si se otorgan o no los documentos al solicitante, o en su caso, se declara la inexistencia de la información…” (</w:t>
      </w:r>
      <w:proofErr w:type="gramStart"/>
      <w:r w:rsidRPr="0019590B">
        <w:rPr>
          <w:rFonts w:cs="Arial"/>
          <w:i/>
          <w:sz w:val="24"/>
          <w:szCs w:val="24"/>
        </w:rPr>
        <w:t>sic</w:t>
      </w:r>
      <w:proofErr w:type="gramEnd"/>
      <w:r w:rsidRPr="0019590B">
        <w:rPr>
          <w:rFonts w:cs="Arial"/>
          <w:i/>
          <w:sz w:val="24"/>
          <w:szCs w:val="24"/>
        </w:rPr>
        <w:t>)</w:t>
      </w:r>
    </w:p>
    <w:p w:rsidR="00964419" w:rsidRPr="0019590B" w:rsidRDefault="00964419" w:rsidP="00964419">
      <w:pPr>
        <w:spacing w:after="0" w:line="240" w:lineRule="auto"/>
        <w:jc w:val="both"/>
        <w:rPr>
          <w:rFonts w:cs="Arial"/>
          <w:sz w:val="24"/>
          <w:szCs w:val="24"/>
        </w:rPr>
      </w:pPr>
    </w:p>
    <w:p w:rsidR="00DF49FB" w:rsidRPr="0019590B" w:rsidRDefault="00DF49FB" w:rsidP="00964419">
      <w:pPr>
        <w:spacing w:after="0" w:line="240" w:lineRule="auto"/>
        <w:jc w:val="both"/>
        <w:rPr>
          <w:rFonts w:cs="Arial"/>
          <w:sz w:val="24"/>
          <w:szCs w:val="24"/>
        </w:rPr>
      </w:pPr>
      <w:r w:rsidRPr="0019590B">
        <w:rPr>
          <w:rFonts w:cs="Arial"/>
          <w:sz w:val="24"/>
          <w:szCs w:val="24"/>
        </w:rPr>
        <w:t>Por lo cual, el día 24 de febrero se le solicitó una nueva respuesta a la Dirección General de Administración, mediante correo electrónico oficial de su enlace, recibiendo respuesta el día 25 veinticinco de febrero del año 2020 dos mil veinte, resultando lo siguiente:</w:t>
      </w:r>
    </w:p>
    <w:p w:rsidR="00DF49FB" w:rsidRPr="0019590B" w:rsidRDefault="00DF49FB" w:rsidP="00964419">
      <w:pPr>
        <w:spacing w:after="0" w:line="240" w:lineRule="auto"/>
        <w:jc w:val="both"/>
        <w:rPr>
          <w:rFonts w:cs="Arial"/>
          <w:sz w:val="24"/>
          <w:szCs w:val="24"/>
        </w:rPr>
      </w:pPr>
    </w:p>
    <w:p w:rsidR="00DF49FB" w:rsidRPr="0019590B" w:rsidRDefault="00DF49FB" w:rsidP="00964419">
      <w:pPr>
        <w:spacing w:after="0" w:line="240" w:lineRule="auto"/>
        <w:jc w:val="both"/>
        <w:rPr>
          <w:rFonts w:cs="Arial"/>
          <w:sz w:val="24"/>
          <w:szCs w:val="24"/>
        </w:rPr>
      </w:pPr>
      <w:r w:rsidRPr="0019590B">
        <w:rPr>
          <w:rFonts w:cs="Arial"/>
          <w:sz w:val="24"/>
          <w:szCs w:val="24"/>
        </w:rPr>
        <w:t>“…En atención a su expediente ARCO 01/2020 le remito copia simple del nombramiento 6982 a nombre de José de Jesús Moya Díaz…” (</w:t>
      </w:r>
      <w:proofErr w:type="gramStart"/>
      <w:r w:rsidRPr="0019590B">
        <w:rPr>
          <w:rFonts w:cs="Arial"/>
          <w:sz w:val="24"/>
          <w:szCs w:val="24"/>
        </w:rPr>
        <w:t>sic</w:t>
      </w:r>
      <w:proofErr w:type="gramEnd"/>
      <w:r w:rsidRPr="0019590B">
        <w:rPr>
          <w:rFonts w:cs="Arial"/>
          <w:sz w:val="24"/>
          <w:szCs w:val="24"/>
        </w:rPr>
        <w:t>)</w:t>
      </w:r>
    </w:p>
    <w:p w:rsidR="00DF49FB" w:rsidRPr="0019590B" w:rsidRDefault="00DF49FB" w:rsidP="00964419">
      <w:pPr>
        <w:spacing w:after="0" w:line="240" w:lineRule="auto"/>
        <w:jc w:val="both"/>
        <w:rPr>
          <w:rFonts w:cs="Arial"/>
          <w:sz w:val="24"/>
          <w:szCs w:val="24"/>
        </w:rPr>
      </w:pPr>
    </w:p>
    <w:p w:rsidR="00DF49FB" w:rsidRPr="0019590B" w:rsidRDefault="00DF49FB" w:rsidP="00964419">
      <w:pPr>
        <w:spacing w:after="0" w:line="240" w:lineRule="auto"/>
        <w:jc w:val="both"/>
        <w:rPr>
          <w:rFonts w:cs="Arial"/>
          <w:sz w:val="24"/>
          <w:szCs w:val="24"/>
        </w:rPr>
      </w:pPr>
      <w:r w:rsidRPr="0019590B">
        <w:rPr>
          <w:rFonts w:cs="Arial"/>
          <w:sz w:val="24"/>
          <w:szCs w:val="24"/>
        </w:rPr>
        <w:t>Ahora bien, con los hechos anteriormente relatados, el Comité de Transparencia ent</w:t>
      </w:r>
      <w:r w:rsidR="00C71D22" w:rsidRPr="0019590B">
        <w:rPr>
          <w:rFonts w:cs="Arial"/>
          <w:sz w:val="24"/>
          <w:szCs w:val="24"/>
        </w:rPr>
        <w:t>ra en estudio de lo peticionado, por lo cual la Secretario del Comité pone a la vista de los integrantes del Comité el archivo documental que soporta lo peticionado por el solicitante, dando tiempo para que los integrantes realicen preguntas y aclaraciones al tema.</w:t>
      </w:r>
    </w:p>
    <w:p w:rsidR="00C71D22" w:rsidRPr="0019590B" w:rsidRDefault="00C71D22" w:rsidP="00964419">
      <w:pPr>
        <w:spacing w:after="0" w:line="240" w:lineRule="auto"/>
        <w:jc w:val="both"/>
        <w:rPr>
          <w:rFonts w:cs="Arial"/>
          <w:sz w:val="24"/>
          <w:szCs w:val="24"/>
        </w:rPr>
      </w:pPr>
    </w:p>
    <w:p w:rsidR="00C71D22" w:rsidRPr="0019590B" w:rsidRDefault="00C71D22" w:rsidP="00964419">
      <w:pPr>
        <w:spacing w:after="0" w:line="240" w:lineRule="auto"/>
        <w:jc w:val="both"/>
        <w:rPr>
          <w:rFonts w:cs="Arial"/>
          <w:sz w:val="24"/>
          <w:szCs w:val="24"/>
        </w:rPr>
      </w:pPr>
      <w:r w:rsidRPr="0019590B">
        <w:rPr>
          <w:rFonts w:cs="Arial"/>
          <w:i/>
          <w:sz w:val="24"/>
          <w:szCs w:val="24"/>
        </w:rPr>
        <w:t xml:space="preserve">El Presidente del Comité toma el uso de la voz: </w:t>
      </w:r>
      <w:r w:rsidRPr="0019590B">
        <w:rPr>
          <w:rFonts w:cs="Arial"/>
          <w:sz w:val="24"/>
          <w:szCs w:val="24"/>
        </w:rPr>
        <w:t>no habiendo preguntas o aclaraciones al respecto, les pregunto en votación nominal, si es procedente la entrega del nombramiento con los datos personales referente al C. José de Jesús Moya Díaz:</w:t>
      </w:r>
    </w:p>
    <w:p w:rsidR="00DF49FB" w:rsidRPr="0019590B" w:rsidRDefault="00DF49FB"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964419" w:rsidRPr="0019590B" w:rsidRDefault="00964419" w:rsidP="00964419">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964419" w:rsidRPr="0019590B" w:rsidRDefault="00964419" w:rsidP="00964419">
      <w:pPr>
        <w:spacing w:after="0" w:line="240" w:lineRule="auto"/>
        <w:jc w:val="both"/>
        <w:rPr>
          <w:rFonts w:cs="Arial"/>
          <w:sz w:val="24"/>
          <w:szCs w:val="24"/>
        </w:rPr>
      </w:pPr>
      <w:r w:rsidRPr="0019590B">
        <w:rPr>
          <w:rFonts w:cs="Arial"/>
          <w:sz w:val="24"/>
          <w:szCs w:val="24"/>
        </w:rPr>
        <w:t>Mi voto es a favor, por lo cual se resuelve conforme a lo siguiente:</w:t>
      </w:r>
    </w:p>
    <w:p w:rsidR="00964419" w:rsidRPr="0019590B" w:rsidRDefault="00964419" w:rsidP="00964419">
      <w:pPr>
        <w:spacing w:after="0" w:line="240" w:lineRule="auto"/>
        <w:jc w:val="both"/>
        <w:rPr>
          <w:rFonts w:cs="Arial"/>
          <w:sz w:val="24"/>
          <w:szCs w:val="24"/>
        </w:rPr>
      </w:pPr>
    </w:p>
    <w:p w:rsidR="0019590B" w:rsidRPr="0019590B" w:rsidRDefault="0019590B" w:rsidP="00964419">
      <w:pPr>
        <w:spacing w:after="0" w:line="240" w:lineRule="auto"/>
        <w:jc w:val="both"/>
        <w:rPr>
          <w:rFonts w:cs="Arial"/>
          <w:sz w:val="24"/>
          <w:szCs w:val="24"/>
        </w:rPr>
      </w:pPr>
    </w:p>
    <w:p w:rsidR="00C71D22" w:rsidRPr="0019590B" w:rsidRDefault="00964419" w:rsidP="00964419">
      <w:pPr>
        <w:spacing w:after="0" w:line="240" w:lineRule="auto"/>
        <w:jc w:val="both"/>
        <w:rPr>
          <w:rFonts w:cs="Arial"/>
          <w:i/>
          <w:sz w:val="24"/>
          <w:szCs w:val="24"/>
        </w:rPr>
      </w:pPr>
      <w:r w:rsidRPr="0019590B">
        <w:rPr>
          <w:rFonts w:cs="Arial"/>
          <w:b/>
          <w:i/>
          <w:sz w:val="24"/>
          <w:szCs w:val="24"/>
          <w:u w:val="single"/>
        </w:rPr>
        <w:t>ACUERDO SEGUNDO.-</w:t>
      </w:r>
      <w:r w:rsidRPr="0019590B">
        <w:rPr>
          <w:rFonts w:cs="Arial"/>
          <w:b/>
          <w:i/>
          <w:sz w:val="24"/>
          <w:szCs w:val="24"/>
        </w:rPr>
        <w:t xml:space="preserve"> </w:t>
      </w:r>
      <w:r w:rsidRPr="0019590B">
        <w:rPr>
          <w:b/>
          <w:i/>
          <w:sz w:val="24"/>
          <w:szCs w:val="24"/>
        </w:rPr>
        <w:t xml:space="preserve">SE APRUEBA </w:t>
      </w:r>
      <w:r w:rsidRPr="0019590B">
        <w:rPr>
          <w:i/>
          <w:sz w:val="24"/>
          <w:szCs w:val="24"/>
        </w:rPr>
        <w:t>de manera unánime</w:t>
      </w:r>
      <w:r w:rsidR="00C71D22" w:rsidRPr="0019590B">
        <w:rPr>
          <w:i/>
          <w:sz w:val="24"/>
          <w:szCs w:val="24"/>
        </w:rPr>
        <w:t xml:space="preserve"> al encontrarse el quórum establecido en el artículo 29 numeral 2 de la Ley de Transparencia, en relación a lo anteriormente descrito, que el sentido de la solicitud de acceso a datos personales en posesión de este Sujeto Obligad</w:t>
      </w:r>
      <w:r w:rsidR="0019590B" w:rsidRPr="0019590B">
        <w:rPr>
          <w:i/>
          <w:sz w:val="24"/>
          <w:szCs w:val="24"/>
        </w:rPr>
        <w:t xml:space="preserve">o, es </w:t>
      </w:r>
      <w:r w:rsidR="0019590B" w:rsidRPr="0019590B">
        <w:rPr>
          <w:b/>
          <w:i/>
          <w:sz w:val="24"/>
          <w:szCs w:val="24"/>
        </w:rPr>
        <w:t>PROCEDENTE</w:t>
      </w:r>
      <w:r w:rsidR="0019590B" w:rsidRPr="0019590B">
        <w:rPr>
          <w:rFonts w:cs="Arial"/>
          <w:i/>
          <w:sz w:val="24"/>
          <w:szCs w:val="24"/>
        </w:rPr>
        <w:t xml:space="preserve"> en virtud de lo señalado en el artículo </w:t>
      </w:r>
      <w:bookmarkStart w:id="0" w:name="_GoBack"/>
      <w:bookmarkEnd w:id="0"/>
      <w:r w:rsidR="0019590B" w:rsidRPr="0019590B">
        <w:rPr>
          <w:rFonts w:cs="Arial"/>
          <w:i/>
          <w:sz w:val="24"/>
          <w:szCs w:val="24"/>
        </w:rPr>
        <w:lastRenderedPageBreak/>
        <w:t>60 numerales 1 y 2 de la Ley de Protección de Datos y por los motivos plasmados en el desarrollo del punto II del orden del día, por lo que se ordena el acceso a los datos personales requeridos.</w:t>
      </w:r>
    </w:p>
    <w:p w:rsidR="00C71D22" w:rsidRPr="0019590B" w:rsidRDefault="00C71D22" w:rsidP="00964419">
      <w:pPr>
        <w:spacing w:after="0" w:line="240" w:lineRule="auto"/>
        <w:jc w:val="both"/>
        <w:rPr>
          <w:rFonts w:cs="Arial"/>
          <w:i/>
          <w:sz w:val="24"/>
          <w:szCs w:val="24"/>
        </w:rPr>
      </w:pPr>
    </w:p>
    <w:p w:rsidR="0019590B" w:rsidRPr="0019590B" w:rsidRDefault="0019590B" w:rsidP="00964419">
      <w:pPr>
        <w:spacing w:after="0" w:line="240" w:lineRule="auto"/>
        <w:jc w:val="both"/>
        <w:rPr>
          <w:rFonts w:cs="Arial"/>
          <w:i/>
          <w:sz w:val="24"/>
          <w:szCs w:val="24"/>
        </w:rPr>
      </w:pPr>
    </w:p>
    <w:p w:rsidR="00964419" w:rsidRPr="0019590B" w:rsidRDefault="00964419" w:rsidP="00964419">
      <w:pPr>
        <w:spacing w:after="0" w:line="240" w:lineRule="auto"/>
        <w:jc w:val="both"/>
        <w:rPr>
          <w:rFonts w:cs="Arial"/>
          <w:i/>
          <w:sz w:val="24"/>
          <w:szCs w:val="24"/>
        </w:rPr>
      </w:pPr>
      <w:r w:rsidRPr="0019590B">
        <w:rPr>
          <w:rFonts w:cs="Arial"/>
          <w:b/>
          <w:i/>
          <w:sz w:val="24"/>
          <w:szCs w:val="24"/>
          <w:u w:val="single"/>
        </w:rPr>
        <w:t>ACUERDO TERCERO.-</w:t>
      </w:r>
      <w:r w:rsidRPr="0019590B">
        <w:rPr>
          <w:rFonts w:cs="Arial"/>
          <w:i/>
          <w:sz w:val="24"/>
          <w:szCs w:val="24"/>
        </w:rPr>
        <w:t xml:space="preserve"> </w:t>
      </w:r>
      <w:r w:rsidRPr="0019590B">
        <w:rPr>
          <w:rFonts w:cs="Arial"/>
          <w:b/>
          <w:i/>
          <w:sz w:val="24"/>
          <w:szCs w:val="24"/>
        </w:rPr>
        <w:t>SE INSTRUYE</w:t>
      </w:r>
      <w:r w:rsidR="0019590B" w:rsidRPr="0019590B">
        <w:rPr>
          <w:rFonts w:cs="Arial"/>
          <w:i/>
          <w:sz w:val="24"/>
          <w:szCs w:val="24"/>
        </w:rPr>
        <w:t xml:space="preserve"> a la Dirección de Transparencia, hagas las gestiones administrativas necesarias para hacer la entrega de la información solicitada</w:t>
      </w:r>
      <w:r w:rsidRPr="0019590B">
        <w:rPr>
          <w:rFonts w:cs="Arial"/>
          <w:i/>
          <w:sz w:val="24"/>
          <w:szCs w:val="24"/>
        </w:rPr>
        <w:t>.</w:t>
      </w:r>
    </w:p>
    <w:p w:rsidR="00964419" w:rsidRPr="0019590B" w:rsidRDefault="00964419" w:rsidP="0019590B">
      <w:pPr>
        <w:spacing w:after="0" w:line="240" w:lineRule="auto"/>
        <w:ind w:right="-1"/>
        <w:rPr>
          <w:rFonts w:cs="Arial"/>
          <w:sz w:val="24"/>
          <w:szCs w:val="24"/>
        </w:rPr>
      </w:pPr>
    </w:p>
    <w:p w:rsidR="0019590B" w:rsidRPr="0019590B" w:rsidRDefault="0019590B" w:rsidP="0019590B">
      <w:pPr>
        <w:spacing w:after="0" w:line="240" w:lineRule="auto"/>
        <w:ind w:right="-1"/>
        <w:rPr>
          <w:rFonts w:cs="Arial"/>
          <w:sz w:val="24"/>
          <w:szCs w:val="24"/>
        </w:rPr>
      </w:pPr>
    </w:p>
    <w:p w:rsidR="00964419" w:rsidRPr="0019590B" w:rsidRDefault="00964419" w:rsidP="00964419">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964419" w:rsidRPr="0019590B" w:rsidRDefault="00964419" w:rsidP="00964419">
      <w:pPr>
        <w:spacing w:after="0" w:line="240" w:lineRule="auto"/>
        <w:jc w:val="both"/>
        <w:rPr>
          <w:rFonts w:cs="Arial"/>
          <w:sz w:val="24"/>
          <w:szCs w:val="24"/>
        </w:rPr>
      </w:pPr>
    </w:p>
    <w:p w:rsidR="0019590B" w:rsidRPr="0019590B" w:rsidRDefault="0019590B" w:rsidP="00964419">
      <w:pPr>
        <w:spacing w:after="0" w:line="240" w:lineRule="auto"/>
        <w:jc w:val="both"/>
        <w:rPr>
          <w:rFonts w:cs="Arial"/>
          <w:sz w:val="24"/>
          <w:szCs w:val="24"/>
        </w:rPr>
      </w:pPr>
    </w:p>
    <w:p w:rsidR="00964419" w:rsidRPr="0019590B" w:rsidRDefault="0019590B" w:rsidP="00964419">
      <w:pPr>
        <w:spacing w:after="0" w:line="240" w:lineRule="auto"/>
        <w:jc w:val="both"/>
        <w:rPr>
          <w:rFonts w:cs="Arial"/>
          <w:b/>
          <w:i/>
          <w:sz w:val="24"/>
          <w:szCs w:val="24"/>
        </w:rPr>
      </w:pPr>
      <w:r w:rsidRPr="0019590B">
        <w:rPr>
          <w:rFonts w:cs="Arial"/>
          <w:b/>
          <w:i/>
          <w:sz w:val="24"/>
          <w:szCs w:val="24"/>
          <w:u w:val="single"/>
        </w:rPr>
        <w:t>ACUERDO CUARTO</w:t>
      </w:r>
      <w:r w:rsidR="00964419" w:rsidRPr="0019590B">
        <w:rPr>
          <w:rFonts w:cs="Arial"/>
          <w:b/>
          <w:i/>
          <w:sz w:val="24"/>
          <w:szCs w:val="24"/>
        </w:rPr>
        <w:t xml:space="preserve">.- APROBACIÓN UNÁNIME DEL PUNTO TERCERO DEL ORDEN DEL DÍA.- </w:t>
      </w:r>
      <w:r w:rsidR="00964419" w:rsidRPr="0019590B">
        <w:rPr>
          <w:rFonts w:cs="Arial"/>
          <w:i/>
          <w:sz w:val="24"/>
          <w:szCs w:val="24"/>
        </w:rPr>
        <w:t>Considerando que no existe tema adicional a tratar en la presente sesión del Comité de Transparencia, los miembros del Comité aprueban la clausur</w:t>
      </w:r>
      <w:r>
        <w:rPr>
          <w:rFonts w:cs="Arial"/>
          <w:i/>
          <w:sz w:val="24"/>
          <w:szCs w:val="24"/>
        </w:rPr>
        <w:t>a de la presente sesión a las 12:30 doce</w:t>
      </w:r>
      <w:r w:rsidR="00964419" w:rsidRPr="0019590B">
        <w:rPr>
          <w:rFonts w:cs="Arial"/>
          <w:i/>
          <w:sz w:val="24"/>
          <w:szCs w:val="24"/>
        </w:rPr>
        <w:t xml:space="preserve"> hora</w:t>
      </w:r>
      <w:r>
        <w:rPr>
          <w:rFonts w:cs="Arial"/>
          <w:i/>
          <w:sz w:val="24"/>
          <w:szCs w:val="24"/>
        </w:rPr>
        <w:t>s con treinta minutos del día 25 veinticinco</w:t>
      </w:r>
      <w:r w:rsidR="00964419" w:rsidRPr="0019590B">
        <w:rPr>
          <w:rFonts w:cs="Arial"/>
          <w:i/>
          <w:sz w:val="24"/>
          <w:szCs w:val="24"/>
        </w:rPr>
        <w:t xml:space="preserve"> de febrero del año 2020 dos mil veinte. </w:t>
      </w: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ind w:firstLine="851"/>
        <w:jc w:val="both"/>
        <w:rPr>
          <w:rFonts w:cs="Arial"/>
          <w:sz w:val="24"/>
          <w:szCs w:val="24"/>
        </w:rPr>
      </w:pPr>
    </w:p>
    <w:p w:rsidR="00964419" w:rsidRPr="0019590B" w:rsidRDefault="00964419" w:rsidP="00964419">
      <w:pPr>
        <w:spacing w:after="0" w:line="240" w:lineRule="auto"/>
        <w:ind w:firstLine="851"/>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both"/>
        <w:rPr>
          <w:rFonts w:cs="Arial"/>
          <w:sz w:val="24"/>
          <w:szCs w:val="24"/>
        </w:rPr>
      </w:pPr>
    </w:p>
    <w:p w:rsidR="00964419" w:rsidRPr="0019590B" w:rsidRDefault="00964419" w:rsidP="00964419">
      <w:pPr>
        <w:spacing w:after="0" w:line="240" w:lineRule="auto"/>
        <w:jc w:val="center"/>
        <w:rPr>
          <w:sz w:val="24"/>
          <w:szCs w:val="24"/>
        </w:rPr>
      </w:pPr>
      <w:r w:rsidRPr="0019590B">
        <w:rPr>
          <w:sz w:val="24"/>
          <w:szCs w:val="24"/>
        </w:rPr>
        <w:t xml:space="preserve">MIGUEL OSBALDO CARREÓN PÉREZ, </w:t>
      </w:r>
    </w:p>
    <w:p w:rsidR="00964419" w:rsidRPr="0019590B" w:rsidRDefault="00964419" w:rsidP="00964419">
      <w:pPr>
        <w:spacing w:after="0" w:line="240" w:lineRule="auto"/>
        <w:jc w:val="center"/>
        <w:rPr>
          <w:sz w:val="24"/>
          <w:szCs w:val="24"/>
        </w:rPr>
      </w:pPr>
      <w:r w:rsidRPr="0019590B">
        <w:rPr>
          <w:sz w:val="24"/>
          <w:szCs w:val="24"/>
        </w:rPr>
        <w:t xml:space="preserve">SÍNDICO MUNICIPAL Y PRESIDENTE DEL COMITÉ DE TRANSPARENCIA </w:t>
      </w:r>
    </w:p>
    <w:p w:rsidR="00964419" w:rsidRPr="0019590B" w:rsidRDefault="00964419" w:rsidP="00964419">
      <w:pPr>
        <w:spacing w:after="0" w:line="240" w:lineRule="auto"/>
        <w:jc w:val="center"/>
        <w:rPr>
          <w:sz w:val="24"/>
          <w:szCs w:val="24"/>
        </w:rPr>
      </w:pPr>
      <w:r w:rsidRPr="0019590B">
        <w:rPr>
          <w:sz w:val="24"/>
          <w:szCs w:val="24"/>
        </w:rPr>
        <w:t>DEL GOBIERNO MUNICIPAL DE TLAJOMULCO DE ZÚÑIGA</w:t>
      </w:r>
    </w:p>
    <w:p w:rsidR="00964419" w:rsidRPr="0019590B" w:rsidRDefault="00964419" w:rsidP="00964419">
      <w:pPr>
        <w:spacing w:after="0" w:line="240" w:lineRule="auto"/>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r w:rsidRPr="0019590B">
        <w:rPr>
          <w:sz w:val="24"/>
          <w:szCs w:val="24"/>
        </w:rPr>
        <w:t xml:space="preserve">JOSÉ LUIS OCHOA GONZÁLEZ, </w:t>
      </w:r>
    </w:p>
    <w:p w:rsidR="00964419" w:rsidRPr="0019590B" w:rsidRDefault="00964419" w:rsidP="00964419">
      <w:pPr>
        <w:spacing w:after="0" w:line="240" w:lineRule="auto"/>
        <w:jc w:val="center"/>
        <w:rPr>
          <w:sz w:val="24"/>
          <w:szCs w:val="24"/>
        </w:rPr>
      </w:pPr>
      <w:r w:rsidRPr="0019590B">
        <w:rPr>
          <w:sz w:val="24"/>
          <w:szCs w:val="24"/>
        </w:rPr>
        <w:t>CONTRALOR MUNICIPAL E INTEGRANTE DEL COMITÉ DE TRANSPARENCIA</w:t>
      </w:r>
    </w:p>
    <w:p w:rsidR="00964419" w:rsidRPr="0019590B" w:rsidRDefault="00964419" w:rsidP="00964419">
      <w:pPr>
        <w:spacing w:after="0" w:line="240" w:lineRule="auto"/>
        <w:jc w:val="center"/>
        <w:rPr>
          <w:sz w:val="24"/>
          <w:szCs w:val="24"/>
        </w:rPr>
      </w:pPr>
      <w:r w:rsidRPr="0019590B">
        <w:rPr>
          <w:sz w:val="24"/>
          <w:szCs w:val="24"/>
        </w:rPr>
        <w:t>DEL GOBIERNO MUNICIPAL DE TLAJOMULCO DE ZÚÑIGA</w:t>
      </w: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jc w:val="center"/>
        <w:rPr>
          <w:sz w:val="24"/>
          <w:szCs w:val="24"/>
        </w:rPr>
      </w:pPr>
    </w:p>
    <w:p w:rsidR="00964419" w:rsidRPr="0019590B" w:rsidRDefault="00964419" w:rsidP="00964419">
      <w:pPr>
        <w:spacing w:after="0" w:line="240" w:lineRule="auto"/>
        <w:rPr>
          <w:sz w:val="24"/>
          <w:szCs w:val="24"/>
        </w:rPr>
      </w:pPr>
    </w:p>
    <w:p w:rsidR="00964419" w:rsidRPr="0019590B" w:rsidRDefault="00964419" w:rsidP="00964419">
      <w:pPr>
        <w:spacing w:after="0" w:line="240" w:lineRule="auto"/>
        <w:rPr>
          <w:sz w:val="24"/>
          <w:szCs w:val="24"/>
        </w:rPr>
      </w:pPr>
    </w:p>
    <w:p w:rsidR="00964419" w:rsidRPr="0019590B" w:rsidRDefault="00964419" w:rsidP="00964419">
      <w:pPr>
        <w:spacing w:after="0" w:line="240" w:lineRule="auto"/>
        <w:rPr>
          <w:sz w:val="24"/>
          <w:szCs w:val="24"/>
        </w:rPr>
      </w:pPr>
    </w:p>
    <w:p w:rsidR="00964419" w:rsidRPr="0019590B" w:rsidRDefault="00964419" w:rsidP="00964419">
      <w:pPr>
        <w:spacing w:after="0" w:line="240" w:lineRule="auto"/>
        <w:rPr>
          <w:sz w:val="24"/>
          <w:szCs w:val="24"/>
        </w:rPr>
      </w:pPr>
    </w:p>
    <w:p w:rsidR="00964419" w:rsidRPr="0019590B" w:rsidRDefault="00964419" w:rsidP="00964419">
      <w:pPr>
        <w:pStyle w:val="Sinespaciado"/>
        <w:jc w:val="center"/>
        <w:rPr>
          <w:sz w:val="24"/>
          <w:szCs w:val="24"/>
        </w:rPr>
      </w:pPr>
      <w:r w:rsidRPr="0019590B">
        <w:rPr>
          <w:sz w:val="24"/>
          <w:szCs w:val="24"/>
        </w:rPr>
        <w:t>MELINA RAMOS MUÑOZ</w:t>
      </w:r>
    </w:p>
    <w:p w:rsidR="00964419" w:rsidRPr="0019590B" w:rsidRDefault="00964419" w:rsidP="00964419">
      <w:pPr>
        <w:pStyle w:val="Sinespaciado"/>
        <w:jc w:val="center"/>
        <w:rPr>
          <w:sz w:val="24"/>
          <w:szCs w:val="24"/>
        </w:rPr>
      </w:pPr>
      <w:r w:rsidRPr="0019590B">
        <w:rPr>
          <w:sz w:val="24"/>
          <w:szCs w:val="24"/>
        </w:rPr>
        <w:t>DIRECTORA DE TRANSPARENCIA Y SECRETARIO DEL COMITÉ DE TRANSPARENCIA</w:t>
      </w:r>
    </w:p>
    <w:p w:rsidR="00964419" w:rsidRPr="0019590B" w:rsidRDefault="00964419" w:rsidP="00964419">
      <w:pPr>
        <w:pStyle w:val="Sinespaciado"/>
        <w:jc w:val="center"/>
        <w:rPr>
          <w:sz w:val="24"/>
          <w:szCs w:val="24"/>
        </w:rPr>
      </w:pPr>
      <w:r w:rsidRPr="0019590B">
        <w:rPr>
          <w:sz w:val="24"/>
          <w:szCs w:val="24"/>
        </w:rPr>
        <w:t>DEL GOBIERNO MUNICIPAL DE TLAJOMULCO DE ZÚÑIGA</w:t>
      </w:r>
    </w:p>
    <w:p w:rsidR="00DA6F53" w:rsidRDefault="00DA6F53"/>
    <w:sectPr w:rsidR="00DA6F53" w:rsidSect="00DF49F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76" w:rsidRDefault="008B7176" w:rsidP="0019590B">
      <w:pPr>
        <w:spacing w:after="0" w:line="240" w:lineRule="auto"/>
      </w:pPr>
      <w:r>
        <w:separator/>
      </w:r>
    </w:p>
  </w:endnote>
  <w:endnote w:type="continuationSeparator" w:id="0">
    <w:p w:rsidR="008B7176" w:rsidRDefault="008B7176" w:rsidP="0019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19590B" w:rsidP="00DF49FB">
    <w:pPr>
      <w:pStyle w:val="Encabezado"/>
      <w:jc w:val="both"/>
      <w:rPr>
        <w:rFonts w:cs="Arial"/>
        <w:sz w:val="16"/>
        <w:szCs w:val="16"/>
      </w:rPr>
    </w:pPr>
  </w:p>
  <w:p w:rsidR="0019590B" w:rsidRDefault="0019590B" w:rsidP="00DF49FB">
    <w:pPr>
      <w:pStyle w:val="Encabezado"/>
      <w:jc w:val="both"/>
      <w:rPr>
        <w:rFonts w:cs="Arial"/>
        <w:sz w:val="16"/>
        <w:szCs w:val="16"/>
      </w:rPr>
    </w:pPr>
  </w:p>
  <w:p w:rsidR="0019590B" w:rsidRPr="00F66C40" w:rsidRDefault="0019590B" w:rsidP="00DF49FB">
    <w:pPr>
      <w:pStyle w:val="Encabezado"/>
      <w:jc w:val="both"/>
      <w:rPr>
        <w:sz w:val="16"/>
        <w:szCs w:val="16"/>
      </w:rPr>
    </w:pPr>
    <w:r w:rsidRPr="00F66C40">
      <w:rPr>
        <w:rFonts w:cs="Arial"/>
        <w:sz w:val="16"/>
        <w:szCs w:val="16"/>
      </w:rPr>
      <w:t xml:space="preserve">Esta página forma parte integral de la Minuta de la </w:t>
    </w:r>
    <w:r>
      <w:rPr>
        <w:rFonts w:cs="Arial"/>
        <w:sz w:val="16"/>
        <w:szCs w:val="16"/>
      </w:rPr>
      <w:t>Sexta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Pr>
        <w:sz w:val="16"/>
        <w:szCs w:val="16"/>
      </w:rPr>
      <w:t xml:space="preserve"> celebrada el día 25 de Febrero del año 2020 dos mil veinte</w:t>
    </w:r>
    <w:r w:rsidRPr="00F66C40">
      <w:rPr>
        <w:sz w:val="16"/>
        <w:szCs w:val="16"/>
      </w:rPr>
      <w:t>.</w:t>
    </w:r>
  </w:p>
  <w:p w:rsidR="0019590B" w:rsidRDefault="0019590B" w:rsidP="00DF49FB">
    <w:pPr>
      <w:pStyle w:val="Encabezado"/>
      <w:jc w:val="both"/>
      <w:rPr>
        <w:rFonts w:cs="Arial"/>
        <w:sz w:val="18"/>
        <w:szCs w:val="18"/>
      </w:rPr>
    </w:pPr>
  </w:p>
  <w:p w:rsidR="0019590B" w:rsidRDefault="0019590B" w:rsidP="00DF49FB">
    <w:pPr>
      <w:pStyle w:val="Encabezado"/>
      <w:jc w:val="both"/>
      <w:rPr>
        <w:rFonts w:cs="Arial"/>
        <w:sz w:val="18"/>
        <w:szCs w:val="18"/>
      </w:rPr>
    </w:pPr>
  </w:p>
  <w:p w:rsidR="0019590B" w:rsidRDefault="0019590B" w:rsidP="00DF49FB">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76" w:rsidRDefault="008B7176" w:rsidP="0019590B">
      <w:pPr>
        <w:spacing w:after="0" w:line="240" w:lineRule="auto"/>
      </w:pPr>
      <w:r>
        <w:separator/>
      </w:r>
    </w:p>
  </w:footnote>
  <w:footnote w:type="continuationSeparator" w:id="0">
    <w:p w:rsidR="008B7176" w:rsidRDefault="008B7176" w:rsidP="00195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19590B" w:rsidP="00DF49FB">
    <w:pPr>
      <w:pStyle w:val="Encabezado"/>
      <w:rPr>
        <w:noProof/>
        <w:lang w:eastAsia="es-MX"/>
      </w:rPr>
    </w:pPr>
  </w:p>
  <w:p w:rsidR="0019590B" w:rsidRDefault="0019590B" w:rsidP="00DF49FB">
    <w:pPr>
      <w:pStyle w:val="Encabezado"/>
      <w:rPr>
        <w:noProof/>
        <w:lang w:eastAsia="es-MX"/>
      </w:rPr>
    </w:pPr>
  </w:p>
  <w:p w:rsidR="0019590B" w:rsidRDefault="008B7176" w:rsidP="00DF49FB">
    <w:pPr>
      <w:pStyle w:val="Encabezado"/>
      <w:rPr>
        <w:noProof/>
        <w:lang w:eastAsia="es-MX"/>
      </w:rPr>
    </w:pPr>
    <w:sdt>
      <w:sdtPr>
        <w:rPr>
          <w:noProof/>
          <w:lang w:eastAsia="es-MX"/>
        </w:rPr>
        <w:id w:val="-1005207493"/>
        <w:docPartObj>
          <w:docPartGallery w:val="Page Numbers (Margins)"/>
          <w:docPartUnique/>
        </w:docPartObj>
      </w:sdtPr>
      <w:sdtEndPr/>
      <w:sdtContent>
        <w:r w:rsidR="0019590B">
          <w:rPr>
            <w:noProof/>
            <w:lang w:eastAsia="es-MX"/>
          </w:rPr>
          <mc:AlternateContent>
            <mc:Choice Requires="wps">
              <w:drawing>
                <wp:anchor distT="0" distB="0" distL="114300" distR="114300" simplePos="0" relativeHeight="251659264" behindDoc="0" locked="0" layoutInCell="0" allowOverlap="1" wp14:anchorId="6B8C119E" wp14:editId="778CDD5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9590B" w:rsidRDefault="0019590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12BD8" w:rsidRPr="00612BD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9590B" w:rsidRDefault="0019590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12BD8" w:rsidRPr="00612BD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19"/>
    <w:rsid w:val="0019590B"/>
    <w:rsid w:val="00245035"/>
    <w:rsid w:val="00612BD8"/>
    <w:rsid w:val="0062064D"/>
    <w:rsid w:val="008B7176"/>
    <w:rsid w:val="00964419"/>
    <w:rsid w:val="00C71D22"/>
    <w:rsid w:val="00DA6F53"/>
    <w:rsid w:val="00DF4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41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964419"/>
    <w:rPr>
      <w:rFonts w:ascii="Calibri" w:eastAsia="Calibri" w:hAnsi="Calibri" w:cs="Times New Roman"/>
    </w:rPr>
  </w:style>
  <w:style w:type="paragraph" w:styleId="Sinespaciado">
    <w:name w:val="No Spacing"/>
    <w:uiPriority w:val="1"/>
    <w:qFormat/>
    <w:rsid w:val="0096441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6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19"/>
    <w:rPr>
      <w:rFonts w:ascii="Tahoma" w:hAnsi="Tahoma" w:cs="Tahoma"/>
      <w:sz w:val="16"/>
      <w:szCs w:val="16"/>
    </w:rPr>
  </w:style>
  <w:style w:type="paragraph" w:styleId="Piedepgina">
    <w:name w:val="footer"/>
    <w:basedOn w:val="Normal"/>
    <w:link w:val="PiedepginaCar"/>
    <w:uiPriority w:val="99"/>
    <w:unhideWhenUsed/>
    <w:rsid w:val="00195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419"/>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964419"/>
    <w:rPr>
      <w:rFonts w:ascii="Calibri" w:eastAsia="Calibri" w:hAnsi="Calibri" w:cs="Times New Roman"/>
    </w:rPr>
  </w:style>
  <w:style w:type="paragraph" w:styleId="Sinespaciado">
    <w:name w:val="No Spacing"/>
    <w:uiPriority w:val="1"/>
    <w:qFormat/>
    <w:rsid w:val="0096441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644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419"/>
    <w:rPr>
      <w:rFonts w:ascii="Tahoma" w:hAnsi="Tahoma" w:cs="Tahoma"/>
      <w:sz w:val="16"/>
      <w:szCs w:val="16"/>
    </w:rPr>
  </w:style>
  <w:style w:type="paragraph" w:styleId="Piedepgina">
    <w:name w:val="footer"/>
    <w:basedOn w:val="Normal"/>
    <w:link w:val="PiedepginaCar"/>
    <w:uiPriority w:val="99"/>
    <w:unhideWhenUsed/>
    <w:rsid w:val="00195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1690</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2020-02-25T20:59:00Z</dcterms:created>
  <dcterms:modified xsi:type="dcterms:W3CDTF">2020-02-25T21:48:00Z</dcterms:modified>
</cp:coreProperties>
</file>