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B8" w:rsidRDefault="00F27EB8" w:rsidP="00AC150D">
      <w:pPr>
        <w:widowControl w:val="0"/>
        <w:tabs>
          <w:tab w:val="left" w:pos="3722"/>
        </w:tabs>
        <w:spacing w:after="0"/>
        <w:ind w:left="4956" w:hanging="4956"/>
        <w:jc w:val="center"/>
        <w:rPr>
          <w:rFonts w:cstheme="minorHAnsi"/>
          <w:b/>
          <w:sz w:val="24"/>
          <w:szCs w:val="24"/>
        </w:rPr>
      </w:pPr>
    </w:p>
    <w:p w:rsidR="00A66586" w:rsidRPr="00516C5D" w:rsidRDefault="001141B3" w:rsidP="00AC150D">
      <w:pPr>
        <w:widowControl w:val="0"/>
        <w:tabs>
          <w:tab w:val="left" w:pos="3722"/>
        </w:tabs>
        <w:spacing w:after="0"/>
        <w:ind w:left="4956" w:hanging="4956"/>
        <w:jc w:val="center"/>
        <w:rPr>
          <w:rFonts w:cstheme="minorHAnsi"/>
          <w:b/>
          <w:sz w:val="24"/>
          <w:szCs w:val="24"/>
        </w:rPr>
      </w:pPr>
      <w:r w:rsidRPr="00516C5D">
        <w:rPr>
          <w:rFonts w:cstheme="minorHAnsi"/>
          <w:b/>
          <w:sz w:val="24"/>
          <w:szCs w:val="24"/>
        </w:rPr>
        <w:t xml:space="preserve">Trigésima Segunda </w:t>
      </w:r>
      <w:r w:rsidR="00A66586" w:rsidRPr="00516C5D">
        <w:rPr>
          <w:rFonts w:cstheme="minorHAnsi"/>
          <w:b/>
          <w:sz w:val="24"/>
          <w:szCs w:val="24"/>
        </w:rPr>
        <w:t>Sesión Extraordinaria del año 2020</w:t>
      </w:r>
      <w:r w:rsidR="00516E11" w:rsidRPr="00516C5D">
        <w:rPr>
          <w:rFonts w:cstheme="minorHAnsi"/>
          <w:b/>
          <w:sz w:val="24"/>
          <w:szCs w:val="24"/>
        </w:rPr>
        <w:t xml:space="preserve"> (confidencialidad)</w:t>
      </w:r>
    </w:p>
    <w:p w:rsidR="00A66586" w:rsidRPr="00516C5D" w:rsidRDefault="00A66586" w:rsidP="00AC150D">
      <w:pPr>
        <w:widowControl w:val="0"/>
        <w:tabs>
          <w:tab w:val="left" w:pos="3722"/>
        </w:tabs>
        <w:spacing w:after="0"/>
        <w:ind w:left="4956" w:hanging="4956"/>
        <w:jc w:val="center"/>
        <w:rPr>
          <w:rFonts w:cstheme="minorHAnsi"/>
          <w:b/>
          <w:sz w:val="24"/>
          <w:szCs w:val="24"/>
        </w:rPr>
      </w:pPr>
      <w:r w:rsidRPr="00516C5D">
        <w:rPr>
          <w:rFonts w:cstheme="minorHAnsi"/>
          <w:b/>
          <w:sz w:val="24"/>
          <w:szCs w:val="24"/>
        </w:rPr>
        <w:t xml:space="preserve"> (Análisis</w:t>
      </w:r>
      <w:r w:rsidR="001141B3" w:rsidRPr="00516C5D">
        <w:rPr>
          <w:rFonts w:cstheme="minorHAnsi"/>
          <w:b/>
          <w:sz w:val="24"/>
          <w:szCs w:val="24"/>
        </w:rPr>
        <w:t xml:space="preserve"> especifico de la solicitud 1680</w:t>
      </w:r>
      <w:r w:rsidRPr="00516C5D">
        <w:rPr>
          <w:rFonts w:cstheme="minorHAnsi"/>
          <w:b/>
          <w:sz w:val="24"/>
          <w:szCs w:val="24"/>
        </w:rPr>
        <w:t xml:space="preserve">/2020 de la </w:t>
      </w:r>
      <w:r w:rsidR="001141B3" w:rsidRPr="00516C5D">
        <w:rPr>
          <w:rFonts w:cstheme="minorHAnsi"/>
          <w:b/>
          <w:sz w:val="24"/>
          <w:szCs w:val="24"/>
        </w:rPr>
        <w:t>Dirección de Recursos Humanos</w:t>
      </w:r>
      <w:r w:rsidRPr="00516C5D">
        <w:rPr>
          <w:rFonts w:cstheme="minorHAnsi"/>
          <w:b/>
          <w:sz w:val="24"/>
          <w:szCs w:val="24"/>
        </w:rPr>
        <w:t>)</w:t>
      </w:r>
    </w:p>
    <w:p w:rsidR="00A66586" w:rsidRPr="00516C5D" w:rsidRDefault="00A66586" w:rsidP="00AC150D">
      <w:pPr>
        <w:widowControl w:val="0"/>
        <w:tabs>
          <w:tab w:val="left" w:pos="3722"/>
        </w:tabs>
        <w:spacing w:after="0"/>
        <w:jc w:val="center"/>
        <w:rPr>
          <w:rFonts w:cstheme="minorHAnsi"/>
          <w:b/>
          <w:sz w:val="24"/>
          <w:szCs w:val="24"/>
        </w:rPr>
      </w:pPr>
      <w:r w:rsidRPr="00516C5D">
        <w:rPr>
          <w:rFonts w:cstheme="minorHAnsi"/>
          <w:b/>
          <w:sz w:val="24"/>
          <w:szCs w:val="24"/>
        </w:rPr>
        <w:t>Del Comité de Transparencia del Ayuntamiento de Tlajomulco de Zúñiga, Jalisco</w:t>
      </w:r>
    </w:p>
    <w:p w:rsidR="00A66586" w:rsidRPr="00516C5D" w:rsidRDefault="00A66586" w:rsidP="00AC150D">
      <w:pPr>
        <w:widowControl w:val="0"/>
        <w:tabs>
          <w:tab w:val="left" w:pos="3722"/>
        </w:tabs>
        <w:spacing w:after="0"/>
        <w:jc w:val="center"/>
        <w:rPr>
          <w:rFonts w:cstheme="minorHAnsi"/>
          <w:b/>
          <w:sz w:val="24"/>
          <w:szCs w:val="24"/>
        </w:rPr>
      </w:pPr>
    </w:p>
    <w:p w:rsidR="00A66586" w:rsidRPr="00516C5D" w:rsidRDefault="00A66586" w:rsidP="00AC150D">
      <w:pPr>
        <w:widowControl w:val="0"/>
        <w:spacing w:after="0"/>
        <w:jc w:val="both"/>
        <w:rPr>
          <w:rFonts w:cstheme="minorHAnsi"/>
          <w:sz w:val="24"/>
          <w:szCs w:val="24"/>
        </w:rPr>
      </w:pPr>
      <w:r w:rsidRPr="00516C5D">
        <w:rPr>
          <w:rFonts w:cstheme="minorHAnsi"/>
          <w:sz w:val="24"/>
          <w:szCs w:val="24"/>
        </w:rPr>
        <w:t>En la ciudad de Tlajomulco de Zúñiga, Jalisco, siendo</w:t>
      </w:r>
      <w:r w:rsidR="0051200D" w:rsidRPr="00516C5D">
        <w:rPr>
          <w:rFonts w:cstheme="minorHAnsi"/>
          <w:sz w:val="24"/>
          <w:szCs w:val="24"/>
        </w:rPr>
        <w:t xml:space="preserve"> las 10:00 diez horas del día 05</w:t>
      </w:r>
      <w:r w:rsidRPr="00516C5D">
        <w:rPr>
          <w:rFonts w:cstheme="minorHAnsi"/>
          <w:sz w:val="24"/>
          <w:szCs w:val="24"/>
        </w:rPr>
        <w:t xml:space="preserve"> </w:t>
      </w:r>
      <w:r w:rsidR="0051200D" w:rsidRPr="00516C5D">
        <w:rPr>
          <w:rFonts w:cstheme="minorHAnsi"/>
          <w:sz w:val="24"/>
          <w:szCs w:val="24"/>
        </w:rPr>
        <w:t>cinco</w:t>
      </w:r>
      <w:r w:rsidR="001141B3" w:rsidRPr="00516C5D">
        <w:rPr>
          <w:rFonts w:cstheme="minorHAnsi"/>
          <w:sz w:val="24"/>
          <w:szCs w:val="24"/>
        </w:rPr>
        <w:t xml:space="preserve"> de octubre</w:t>
      </w:r>
      <w:r w:rsidRPr="00516C5D">
        <w:rPr>
          <w:rFonts w:cstheme="minorHAnsi"/>
          <w:sz w:val="24"/>
          <w:szCs w:val="24"/>
        </w:rPr>
        <w:t xml:space="preserve"> del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w:t>
      </w:r>
      <w:r w:rsidR="00516E11" w:rsidRPr="00516C5D">
        <w:rPr>
          <w:rFonts w:cstheme="minorHAnsi"/>
          <w:sz w:val="24"/>
          <w:szCs w:val="24"/>
        </w:rPr>
        <w:t>to de Tlajomulco de</w:t>
      </w:r>
      <w:r w:rsidRPr="00516C5D">
        <w:rPr>
          <w:rFonts w:cstheme="minorHAnsi"/>
          <w:sz w:val="24"/>
          <w:szCs w:val="24"/>
        </w:rPr>
        <w:t xml:space="preserve"> Zúñiga, Jalisco (en lo sucesivo “Comité”) con la finalidad de desahogar </w:t>
      </w:r>
      <w:r w:rsidR="001141B3" w:rsidRPr="00516C5D">
        <w:rPr>
          <w:rFonts w:cstheme="minorHAnsi"/>
          <w:sz w:val="24"/>
          <w:szCs w:val="24"/>
        </w:rPr>
        <w:t xml:space="preserve">la trigésima segunda </w:t>
      </w:r>
      <w:r w:rsidRPr="00516C5D">
        <w:rPr>
          <w:rFonts w:cstheme="minorHAnsi"/>
          <w:sz w:val="24"/>
          <w:szCs w:val="24"/>
        </w:rPr>
        <w:t>sesión extraordinaria del año 2020 conforme al siguiente:</w:t>
      </w:r>
    </w:p>
    <w:p w:rsidR="00A66586" w:rsidRPr="00516C5D" w:rsidRDefault="00A66586" w:rsidP="00AC150D">
      <w:pPr>
        <w:widowControl w:val="0"/>
        <w:spacing w:after="0"/>
        <w:jc w:val="both"/>
        <w:rPr>
          <w:rFonts w:cstheme="minorHAnsi"/>
          <w:sz w:val="24"/>
          <w:szCs w:val="24"/>
        </w:rPr>
      </w:pPr>
    </w:p>
    <w:p w:rsidR="00A66586" w:rsidRPr="00516C5D" w:rsidRDefault="00A66586" w:rsidP="00AC150D">
      <w:pPr>
        <w:widowControl w:val="0"/>
        <w:spacing w:after="0"/>
        <w:jc w:val="center"/>
        <w:rPr>
          <w:rFonts w:cstheme="minorHAnsi"/>
          <w:b/>
          <w:sz w:val="24"/>
          <w:szCs w:val="24"/>
        </w:rPr>
      </w:pPr>
      <w:r w:rsidRPr="00516C5D">
        <w:rPr>
          <w:rFonts w:cstheme="minorHAnsi"/>
          <w:b/>
          <w:sz w:val="24"/>
          <w:szCs w:val="24"/>
        </w:rPr>
        <w:t>ORDEN DEL DÍA</w:t>
      </w:r>
    </w:p>
    <w:p w:rsidR="00A66586" w:rsidRPr="00516C5D" w:rsidRDefault="00A66586" w:rsidP="00AC150D">
      <w:pPr>
        <w:widowControl w:val="0"/>
        <w:spacing w:after="0"/>
        <w:jc w:val="center"/>
        <w:rPr>
          <w:rFonts w:cstheme="minorHAnsi"/>
          <w:b/>
          <w:sz w:val="24"/>
          <w:szCs w:val="24"/>
        </w:rPr>
      </w:pPr>
    </w:p>
    <w:p w:rsidR="00A66586" w:rsidRPr="00516C5D" w:rsidRDefault="00A66586" w:rsidP="00AC150D">
      <w:pPr>
        <w:widowControl w:val="0"/>
        <w:spacing w:after="0"/>
        <w:jc w:val="both"/>
        <w:rPr>
          <w:rFonts w:cstheme="minorHAnsi"/>
          <w:sz w:val="24"/>
          <w:szCs w:val="24"/>
        </w:rPr>
      </w:pPr>
      <w:r w:rsidRPr="00516C5D">
        <w:rPr>
          <w:rFonts w:cstheme="minorHAnsi"/>
          <w:sz w:val="24"/>
          <w:szCs w:val="24"/>
        </w:rPr>
        <w:t xml:space="preserve">I.- Lista de asistencia, verificación de quórum del Comité de Transparencia. </w:t>
      </w:r>
    </w:p>
    <w:p w:rsidR="00E72A0D" w:rsidRPr="00516C5D" w:rsidRDefault="00A66586" w:rsidP="00E72A0D">
      <w:pPr>
        <w:jc w:val="both"/>
        <w:rPr>
          <w:rFonts w:eastAsia="Times New Roman" w:cstheme="minorHAnsi"/>
          <w:i/>
          <w:sz w:val="24"/>
          <w:lang w:eastAsia="es-MX"/>
        </w:rPr>
      </w:pPr>
      <w:r w:rsidRPr="00516C5D">
        <w:rPr>
          <w:rFonts w:cstheme="minorHAnsi"/>
          <w:sz w:val="24"/>
          <w:szCs w:val="24"/>
        </w:rPr>
        <w:t xml:space="preserve">II.- Revisión, discusión y, en su caso, la aprobación de la </w:t>
      </w:r>
      <w:r w:rsidR="00516E11" w:rsidRPr="00516C5D">
        <w:rPr>
          <w:rFonts w:cstheme="minorHAnsi"/>
          <w:sz w:val="24"/>
          <w:szCs w:val="24"/>
        </w:rPr>
        <w:t>confidencialidad inicial</w:t>
      </w:r>
      <w:r w:rsidRPr="00516C5D">
        <w:rPr>
          <w:rFonts w:cstheme="minorHAnsi"/>
          <w:sz w:val="24"/>
          <w:szCs w:val="24"/>
        </w:rPr>
        <w:t xml:space="preserve"> de </w:t>
      </w:r>
      <w:r w:rsidR="00516E11" w:rsidRPr="00516C5D">
        <w:rPr>
          <w:rFonts w:cstheme="minorHAnsi"/>
          <w:sz w:val="24"/>
          <w:szCs w:val="24"/>
        </w:rPr>
        <w:t xml:space="preserve">la </w:t>
      </w:r>
      <w:r w:rsidRPr="00516C5D">
        <w:rPr>
          <w:rFonts w:cstheme="minorHAnsi"/>
          <w:sz w:val="24"/>
          <w:szCs w:val="24"/>
        </w:rPr>
        <w:t xml:space="preserve">información en cuanto a lo requerido en la solicitud </w:t>
      </w:r>
      <w:r w:rsidR="00516E11" w:rsidRPr="00516C5D">
        <w:rPr>
          <w:rFonts w:cstheme="minorHAnsi"/>
          <w:sz w:val="24"/>
          <w:szCs w:val="24"/>
        </w:rPr>
        <w:t>con número de expediente interno</w:t>
      </w:r>
      <w:r w:rsidRPr="00516C5D">
        <w:rPr>
          <w:rFonts w:cstheme="minorHAnsi"/>
          <w:sz w:val="24"/>
          <w:szCs w:val="24"/>
        </w:rPr>
        <w:t xml:space="preserve"> 0869/2020, en cuanto </w:t>
      </w:r>
      <w:r w:rsidRPr="00516C5D">
        <w:rPr>
          <w:rFonts w:cstheme="minorHAnsi"/>
          <w:i/>
          <w:sz w:val="24"/>
        </w:rPr>
        <w:t xml:space="preserve">a </w:t>
      </w:r>
      <w:r w:rsidR="00E72A0D" w:rsidRPr="00516C5D">
        <w:rPr>
          <w:rFonts w:eastAsia="Times New Roman" w:cstheme="minorHAnsi"/>
          <w:i/>
          <w:sz w:val="24"/>
          <w:lang w:eastAsia="es-MX"/>
        </w:rPr>
        <w:t xml:space="preserve">“se me informe si la persona de nombre Jorge Eduardo Villarreal Olvera, se encuentra laborando para el H. Ayuntamiento de Tlajomulco de Zúñiga y de ser así se me indique: 1.- Los puestos que ha desempeñado a partir del 01 primero de Enero del año 2016 dos mil </w:t>
      </w:r>
      <w:proofErr w:type="spellStart"/>
      <w:r w:rsidR="00E72A0D" w:rsidRPr="00516C5D">
        <w:rPr>
          <w:rFonts w:eastAsia="Times New Roman" w:cstheme="minorHAnsi"/>
          <w:i/>
          <w:sz w:val="24"/>
          <w:lang w:eastAsia="es-MX"/>
        </w:rPr>
        <w:t>dieciseis</w:t>
      </w:r>
      <w:proofErr w:type="spellEnd"/>
      <w:r w:rsidR="00E72A0D" w:rsidRPr="00516C5D">
        <w:rPr>
          <w:rFonts w:eastAsia="Times New Roman" w:cstheme="minorHAnsi"/>
          <w:i/>
          <w:sz w:val="24"/>
          <w:lang w:eastAsia="es-MX"/>
        </w:rPr>
        <w:t xml:space="preserve"> a la fecha. 2.- El sueldo que ha venido recibiendo por su trabajo a partir del 01 primero de Enero del año 2016 dos mil </w:t>
      </w:r>
      <w:proofErr w:type="spellStart"/>
      <w:r w:rsidR="00E72A0D" w:rsidRPr="00516C5D">
        <w:rPr>
          <w:rFonts w:eastAsia="Times New Roman" w:cstheme="minorHAnsi"/>
          <w:i/>
          <w:sz w:val="24"/>
          <w:lang w:eastAsia="es-MX"/>
        </w:rPr>
        <w:t>diciseis</w:t>
      </w:r>
      <w:proofErr w:type="spellEnd"/>
      <w:r w:rsidR="00E72A0D" w:rsidRPr="00516C5D">
        <w:rPr>
          <w:rFonts w:eastAsia="Times New Roman" w:cstheme="minorHAnsi"/>
          <w:i/>
          <w:sz w:val="24"/>
          <w:lang w:eastAsia="es-MX"/>
        </w:rPr>
        <w:t xml:space="preserve"> a la fecha. 3.- El horario de acuerdo al reloj </w:t>
      </w:r>
      <w:proofErr w:type="spellStart"/>
      <w:r w:rsidR="00E72A0D" w:rsidRPr="00516C5D">
        <w:rPr>
          <w:rFonts w:eastAsia="Times New Roman" w:cstheme="minorHAnsi"/>
          <w:i/>
          <w:sz w:val="24"/>
          <w:lang w:eastAsia="es-MX"/>
        </w:rPr>
        <w:t>checador</w:t>
      </w:r>
      <w:proofErr w:type="spellEnd"/>
      <w:r w:rsidR="00E72A0D" w:rsidRPr="00516C5D">
        <w:rPr>
          <w:rFonts w:eastAsia="Times New Roman" w:cstheme="minorHAnsi"/>
          <w:i/>
          <w:sz w:val="24"/>
          <w:lang w:eastAsia="es-MX"/>
        </w:rPr>
        <w:t xml:space="preserve"> contando las horas extras con que ha desempeñado su trabajo desde el 01 de Enero del año 2016 dos mil </w:t>
      </w:r>
      <w:proofErr w:type="spellStart"/>
      <w:r w:rsidR="00E72A0D" w:rsidRPr="00516C5D">
        <w:rPr>
          <w:rFonts w:eastAsia="Times New Roman" w:cstheme="minorHAnsi"/>
          <w:i/>
          <w:sz w:val="24"/>
          <w:lang w:eastAsia="es-MX"/>
        </w:rPr>
        <w:t>dieciseis</w:t>
      </w:r>
      <w:proofErr w:type="spellEnd"/>
      <w:r w:rsidR="00E72A0D" w:rsidRPr="00516C5D">
        <w:rPr>
          <w:rFonts w:eastAsia="Times New Roman" w:cstheme="minorHAnsi"/>
          <w:i/>
          <w:sz w:val="24"/>
          <w:lang w:eastAsia="es-MX"/>
        </w:rPr>
        <w:t xml:space="preserve"> a la fecha. </w:t>
      </w:r>
      <w:r w:rsidR="00E72A0D" w:rsidRPr="00516C5D">
        <w:rPr>
          <w:rFonts w:eastAsia="Times New Roman" w:cstheme="minorHAnsi"/>
          <w:i/>
          <w:sz w:val="24"/>
          <w:u w:val="single"/>
          <w:lang w:eastAsia="es-MX"/>
        </w:rPr>
        <w:t xml:space="preserve">4.- El y/o los domicilios que  tiene registrado ante este H. Ayuntamiento Constitucional  de Tlajomulco de Zúñiga, desde el 01 de Enero del año 2016 dos mil </w:t>
      </w:r>
      <w:proofErr w:type="spellStart"/>
      <w:r w:rsidR="00E72A0D" w:rsidRPr="00516C5D">
        <w:rPr>
          <w:rFonts w:eastAsia="Times New Roman" w:cstheme="minorHAnsi"/>
          <w:i/>
          <w:sz w:val="24"/>
          <w:u w:val="single"/>
          <w:lang w:eastAsia="es-MX"/>
        </w:rPr>
        <w:t>dieciseis</w:t>
      </w:r>
      <w:proofErr w:type="spellEnd"/>
      <w:r w:rsidR="00E72A0D" w:rsidRPr="00516C5D">
        <w:rPr>
          <w:rFonts w:eastAsia="Times New Roman" w:cstheme="minorHAnsi"/>
          <w:i/>
          <w:sz w:val="24"/>
          <w:u w:val="single"/>
          <w:lang w:eastAsia="es-MX"/>
        </w:rPr>
        <w:t xml:space="preserve"> a la fecha.”</w:t>
      </w:r>
      <w:r w:rsidR="00E72A0D" w:rsidRPr="00516C5D">
        <w:rPr>
          <w:rFonts w:eastAsia="Times New Roman" w:cstheme="minorHAnsi"/>
          <w:i/>
          <w:sz w:val="24"/>
          <w:lang w:eastAsia="es-MX"/>
        </w:rPr>
        <w:t xml:space="preserve"> (</w:t>
      </w:r>
      <w:proofErr w:type="gramStart"/>
      <w:r w:rsidR="00E72A0D" w:rsidRPr="00516C5D">
        <w:rPr>
          <w:rFonts w:eastAsia="Times New Roman" w:cstheme="minorHAnsi"/>
          <w:i/>
          <w:sz w:val="24"/>
          <w:lang w:eastAsia="es-MX"/>
        </w:rPr>
        <w:t>sic</w:t>
      </w:r>
      <w:proofErr w:type="gramEnd"/>
      <w:r w:rsidR="00E72A0D" w:rsidRPr="00516C5D">
        <w:rPr>
          <w:rFonts w:eastAsia="Times New Roman" w:cstheme="minorHAnsi"/>
          <w:i/>
          <w:sz w:val="24"/>
          <w:lang w:eastAsia="es-MX"/>
        </w:rPr>
        <w:t>).</w:t>
      </w:r>
    </w:p>
    <w:p w:rsidR="001141B3" w:rsidRPr="00516C5D" w:rsidRDefault="001141B3" w:rsidP="001141B3">
      <w:pPr>
        <w:jc w:val="both"/>
        <w:rPr>
          <w:rFonts w:ascii="Arial1" w:eastAsia="Times New Roman" w:hAnsi="Arial1" w:cs="Times New Roman"/>
          <w:lang w:eastAsia="es-MX"/>
        </w:rPr>
      </w:pPr>
    </w:p>
    <w:p w:rsidR="00A66586" w:rsidRPr="00516C5D" w:rsidRDefault="00A66586" w:rsidP="00AC150D">
      <w:pPr>
        <w:widowControl w:val="0"/>
        <w:spacing w:after="0"/>
        <w:jc w:val="both"/>
        <w:rPr>
          <w:rFonts w:cstheme="minorHAnsi"/>
          <w:sz w:val="24"/>
          <w:szCs w:val="24"/>
        </w:rPr>
      </w:pPr>
      <w:r w:rsidRPr="00516C5D">
        <w:rPr>
          <w:rFonts w:cstheme="minorHAnsi"/>
          <w:sz w:val="24"/>
          <w:szCs w:val="24"/>
        </w:rPr>
        <w:t>III.- Asuntos Generales.</w:t>
      </w:r>
    </w:p>
    <w:p w:rsidR="00A66586" w:rsidRPr="00516C5D" w:rsidRDefault="00A66586" w:rsidP="00AC150D">
      <w:pPr>
        <w:widowControl w:val="0"/>
        <w:spacing w:after="0"/>
        <w:ind w:firstLine="708"/>
        <w:jc w:val="both"/>
        <w:rPr>
          <w:rFonts w:cstheme="minorHAnsi"/>
          <w:sz w:val="24"/>
          <w:szCs w:val="24"/>
        </w:rPr>
      </w:pPr>
    </w:p>
    <w:p w:rsidR="00A66586" w:rsidRPr="00516C5D" w:rsidRDefault="00A66586" w:rsidP="00AC150D">
      <w:pPr>
        <w:spacing w:after="0"/>
        <w:ind w:firstLine="851"/>
        <w:jc w:val="both"/>
        <w:rPr>
          <w:rFonts w:cstheme="minorHAnsi"/>
          <w:sz w:val="24"/>
          <w:szCs w:val="24"/>
        </w:rPr>
      </w:pPr>
      <w:r w:rsidRPr="00516C5D">
        <w:rPr>
          <w:rFonts w:cstheme="minorHAnsi"/>
          <w:sz w:val="24"/>
          <w:szCs w:val="24"/>
        </w:rPr>
        <w:t xml:space="preserve">Posterior a la lectura del orden del día, el Presidente, Miguel </w:t>
      </w:r>
      <w:proofErr w:type="spellStart"/>
      <w:r w:rsidRPr="00516C5D">
        <w:rPr>
          <w:rFonts w:cstheme="minorHAnsi"/>
          <w:sz w:val="24"/>
          <w:szCs w:val="24"/>
        </w:rPr>
        <w:t>Osbaldo</w:t>
      </w:r>
      <w:proofErr w:type="spellEnd"/>
      <w:r w:rsidRPr="00516C5D">
        <w:rPr>
          <w:rFonts w:cstheme="minorHAnsi"/>
          <w:sz w:val="24"/>
          <w:szCs w:val="24"/>
        </w:rPr>
        <w:t xml:space="preserve"> Carreón Pérez, preguntó a los miembros del Comité presentes si deseaban la inclusión de un tema adicional, quienes determinaron que no era necesario incluir tema adicional alguno, </w:t>
      </w:r>
      <w:r w:rsidRPr="00516C5D">
        <w:rPr>
          <w:rFonts w:cstheme="minorHAnsi"/>
          <w:sz w:val="24"/>
          <w:szCs w:val="24"/>
        </w:rPr>
        <w:lastRenderedPageBreak/>
        <w:t>quedando aprobado por unanimidad el orden del día propuesto, dándose inicio con el desarrollo del mismo.</w:t>
      </w:r>
    </w:p>
    <w:p w:rsidR="00A66586" w:rsidRPr="00516C5D" w:rsidRDefault="00A66586" w:rsidP="00AC150D">
      <w:pPr>
        <w:spacing w:after="0"/>
        <w:ind w:firstLine="851"/>
        <w:jc w:val="both"/>
        <w:rPr>
          <w:rFonts w:cstheme="minorHAnsi"/>
          <w:sz w:val="24"/>
          <w:szCs w:val="24"/>
        </w:rPr>
      </w:pPr>
    </w:p>
    <w:p w:rsidR="00A66586" w:rsidRPr="00516C5D" w:rsidRDefault="00A66586" w:rsidP="00AC150D">
      <w:pPr>
        <w:spacing w:after="0"/>
        <w:jc w:val="center"/>
        <w:rPr>
          <w:rFonts w:cstheme="minorHAnsi"/>
          <w:b/>
          <w:sz w:val="24"/>
          <w:szCs w:val="24"/>
        </w:rPr>
      </w:pPr>
      <w:r w:rsidRPr="00516C5D">
        <w:rPr>
          <w:rFonts w:cstheme="minorHAnsi"/>
          <w:b/>
          <w:sz w:val="24"/>
          <w:szCs w:val="24"/>
        </w:rPr>
        <w:t>DESARROLLO DEL ORDEN DEL DÍA</w:t>
      </w:r>
    </w:p>
    <w:p w:rsidR="00A66586" w:rsidRPr="00516C5D" w:rsidRDefault="00A66586" w:rsidP="00AC150D">
      <w:pPr>
        <w:spacing w:after="0"/>
        <w:jc w:val="center"/>
        <w:rPr>
          <w:rFonts w:cstheme="minorHAnsi"/>
          <w:b/>
          <w:sz w:val="24"/>
          <w:szCs w:val="24"/>
        </w:rPr>
      </w:pPr>
    </w:p>
    <w:p w:rsidR="00A66586" w:rsidRPr="00516C5D" w:rsidRDefault="00A66586" w:rsidP="00AC150D">
      <w:pPr>
        <w:spacing w:after="0"/>
        <w:jc w:val="both"/>
        <w:rPr>
          <w:rFonts w:cstheme="minorHAnsi"/>
          <w:b/>
          <w:sz w:val="24"/>
          <w:szCs w:val="24"/>
        </w:rPr>
      </w:pPr>
      <w:r w:rsidRPr="00516C5D">
        <w:rPr>
          <w:rFonts w:cstheme="minorHAnsi"/>
          <w:b/>
          <w:sz w:val="24"/>
          <w:szCs w:val="24"/>
        </w:rPr>
        <w:t>I. LISTA DE ASISTENCIA, VERIFICACIÓN DE QUÓRUM E INTEGRACIÓN DEL COMITÉ DE TRANSPARENCIA</w:t>
      </w:r>
    </w:p>
    <w:p w:rsidR="00A66586" w:rsidRPr="00516C5D" w:rsidRDefault="00A66586" w:rsidP="00AC150D">
      <w:pPr>
        <w:spacing w:after="0"/>
        <w:jc w:val="both"/>
        <w:rPr>
          <w:rFonts w:cstheme="minorHAnsi"/>
          <w:b/>
          <w:sz w:val="24"/>
          <w:szCs w:val="24"/>
        </w:rPr>
      </w:pPr>
    </w:p>
    <w:p w:rsidR="00A66586" w:rsidRPr="00516C5D" w:rsidRDefault="00A66586" w:rsidP="00AC150D">
      <w:pPr>
        <w:spacing w:after="0"/>
        <w:ind w:firstLine="708"/>
        <w:jc w:val="both"/>
        <w:rPr>
          <w:rFonts w:cstheme="minorHAnsi"/>
          <w:sz w:val="24"/>
          <w:szCs w:val="24"/>
        </w:rPr>
      </w:pPr>
      <w:r w:rsidRPr="00516C5D">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A66586" w:rsidRPr="00516C5D" w:rsidRDefault="00A66586" w:rsidP="00AC150D">
      <w:pPr>
        <w:spacing w:after="0"/>
        <w:ind w:left="708"/>
        <w:jc w:val="both"/>
        <w:rPr>
          <w:rFonts w:cstheme="minorHAnsi"/>
          <w:sz w:val="24"/>
          <w:szCs w:val="24"/>
        </w:rPr>
      </w:pPr>
      <w:r w:rsidRPr="00516C5D">
        <w:rPr>
          <w:rFonts w:cstheme="minorHAnsi"/>
          <w:sz w:val="24"/>
          <w:szCs w:val="24"/>
        </w:rPr>
        <w:t xml:space="preserve">a) Miguel </w:t>
      </w:r>
      <w:proofErr w:type="spellStart"/>
      <w:r w:rsidRPr="00516C5D">
        <w:rPr>
          <w:rFonts w:cstheme="minorHAnsi"/>
          <w:sz w:val="24"/>
          <w:szCs w:val="24"/>
        </w:rPr>
        <w:t>Osbaldo</w:t>
      </w:r>
      <w:proofErr w:type="spellEnd"/>
      <w:r w:rsidRPr="00516C5D">
        <w:rPr>
          <w:rFonts w:cstheme="minorHAnsi"/>
          <w:sz w:val="24"/>
          <w:szCs w:val="24"/>
        </w:rPr>
        <w:t xml:space="preserve"> Carreón Pérez, Síndico Municipal y Presidente del Comité de Transparencia;</w:t>
      </w:r>
    </w:p>
    <w:p w:rsidR="00A66586" w:rsidRPr="00516C5D" w:rsidRDefault="00A66586" w:rsidP="00AC150D">
      <w:pPr>
        <w:spacing w:after="0"/>
        <w:ind w:left="708"/>
        <w:jc w:val="both"/>
        <w:rPr>
          <w:rFonts w:cstheme="minorHAnsi"/>
          <w:sz w:val="24"/>
          <w:szCs w:val="24"/>
        </w:rPr>
      </w:pPr>
      <w:r w:rsidRPr="00516C5D">
        <w:rPr>
          <w:rFonts w:cstheme="minorHAnsi"/>
          <w:sz w:val="24"/>
          <w:szCs w:val="24"/>
        </w:rPr>
        <w:t xml:space="preserve">b) José Luís Ochoa González, Contralor Municipal; Integrante del Comité de Transparencia </w:t>
      </w:r>
    </w:p>
    <w:p w:rsidR="00A66586" w:rsidRPr="00516C5D" w:rsidRDefault="00A66586" w:rsidP="00AC150D">
      <w:pPr>
        <w:spacing w:after="0"/>
        <w:ind w:left="708"/>
        <w:jc w:val="both"/>
        <w:rPr>
          <w:rFonts w:cstheme="minorHAnsi"/>
          <w:sz w:val="24"/>
          <w:szCs w:val="24"/>
        </w:rPr>
      </w:pPr>
      <w:r w:rsidRPr="00516C5D">
        <w:rPr>
          <w:rFonts w:cstheme="minorHAnsi"/>
          <w:sz w:val="24"/>
          <w:szCs w:val="24"/>
        </w:rPr>
        <w:t>c) Melina Ramos Muñoz, Directora General de Transparencia, y Secretario Técnico del Comité de Transparencia.</w:t>
      </w:r>
    </w:p>
    <w:p w:rsidR="00A66586" w:rsidRPr="00516C5D" w:rsidRDefault="00A66586" w:rsidP="00AC150D">
      <w:pPr>
        <w:widowControl w:val="0"/>
        <w:spacing w:after="0"/>
        <w:jc w:val="both"/>
        <w:rPr>
          <w:rFonts w:cstheme="minorHAnsi"/>
          <w:b/>
          <w:sz w:val="24"/>
          <w:szCs w:val="24"/>
        </w:rPr>
      </w:pPr>
    </w:p>
    <w:p w:rsidR="00A66586" w:rsidRPr="00516C5D" w:rsidRDefault="00A66586" w:rsidP="00AC150D">
      <w:pPr>
        <w:widowControl w:val="0"/>
        <w:spacing w:after="0"/>
        <w:jc w:val="both"/>
        <w:rPr>
          <w:rFonts w:cstheme="minorHAnsi"/>
          <w:sz w:val="24"/>
          <w:szCs w:val="24"/>
        </w:rPr>
      </w:pPr>
    </w:p>
    <w:p w:rsidR="00A66586" w:rsidRPr="00516C5D" w:rsidRDefault="00A66586" w:rsidP="00AC150D">
      <w:pPr>
        <w:widowControl w:val="0"/>
        <w:spacing w:after="0"/>
        <w:jc w:val="both"/>
        <w:rPr>
          <w:rFonts w:cstheme="minorHAnsi"/>
          <w:i/>
          <w:sz w:val="24"/>
          <w:szCs w:val="24"/>
        </w:rPr>
      </w:pPr>
      <w:r w:rsidRPr="00516C5D">
        <w:rPr>
          <w:rFonts w:cstheme="minorHAnsi"/>
          <w:b/>
          <w:i/>
          <w:sz w:val="24"/>
          <w:szCs w:val="24"/>
          <w:u w:val="single"/>
        </w:rPr>
        <w:t>ACUERDO PRIMERO</w:t>
      </w:r>
      <w:r w:rsidRPr="00516C5D">
        <w:rPr>
          <w:rFonts w:cstheme="minorHAnsi"/>
          <w:b/>
          <w:i/>
          <w:sz w:val="24"/>
          <w:szCs w:val="24"/>
        </w:rPr>
        <w:t xml:space="preserve">.- APROBACIÓN UNÁNIME DEL PRIMER PUNTO DEL ORDEN DEL DÍA: </w:t>
      </w:r>
      <w:r w:rsidRPr="00516C5D">
        <w:rPr>
          <w:rFonts w:cstheme="minorHAnsi"/>
          <w:i/>
          <w:sz w:val="24"/>
          <w:szCs w:val="24"/>
        </w:rPr>
        <w:t xml:space="preserve">Considerando lo anterior, </w:t>
      </w:r>
      <w:r w:rsidRPr="00516C5D">
        <w:rPr>
          <w:rFonts w:cstheme="minorHAnsi"/>
          <w:i/>
          <w:sz w:val="24"/>
          <w:szCs w:val="24"/>
          <w:u w:val="single"/>
        </w:rPr>
        <w:t>se acordó de forma unánime</w:t>
      </w:r>
      <w:r w:rsidRPr="00516C5D">
        <w:rPr>
          <w:rFonts w:cstheme="minorHAnsi"/>
          <w:i/>
          <w:sz w:val="24"/>
          <w:szCs w:val="24"/>
        </w:rPr>
        <w:t xml:space="preserve">, debido a que se encuentran presentes la totalidad de los miembros del Comité, dar por iniciada la </w:t>
      </w:r>
      <w:r w:rsidRPr="00516C5D">
        <w:rPr>
          <w:rFonts w:cstheme="minorHAnsi"/>
          <w:i/>
          <w:sz w:val="24"/>
          <w:szCs w:val="24"/>
          <w:shd w:val="clear" w:color="auto" w:fill="FFFFFF" w:themeFill="background1"/>
        </w:rPr>
        <w:t>presente sesión extraordinaria</w:t>
      </w:r>
      <w:r w:rsidRPr="00516C5D">
        <w:rPr>
          <w:rFonts w:cstheme="minorHAnsi"/>
          <w:i/>
          <w:sz w:val="24"/>
          <w:szCs w:val="24"/>
        </w:rPr>
        <w:t xml:space="preserve">. </w:t>
      </w:r>
    </w:p>
    <w:p w:rsidR="00A66586" w:rsidRPr="00516C5D" w:rsidRDefault="00A66586" w:rsidP="00AC150D">
      <w:pPr>
        <w:widowControl w:val="0"/>
        <w:spacing w:after="0"/>
        <w:jc w:val="both"/>
        <w:rPr>
          <w:rFonts w:cstheme="minorHAnsi"/>
          <w:i/>
          <w:sz w:val="24"/>
          <w:szCs w:val="24"/>
        </w:rPr>
      </w:pPr>
    </w:p>
    <w:p w:rsidR="00A66586" w:rsidRPr="00516C5D" w:rsidRDefault="00A66586" w:rsidP="00AC150D">
      <w:pPr>
        <w:widowControl w:val="0"/>
        <w:spacing w:after="0"/>
        <w:jc w:val="both"/>
        <w:rPr>
          <w:rFonts w:cstheme="minorHAnsi"/>
          <w:b/>
          <w:caps/>
          <w:sz w:val="24"/>
          <w:szCs w:val="24"/>
        </w:rPr>
      </w:pPr>
      <w:r w:rsidRPr="00516C5D">
        <w:rPr>
          <w:rFonts w:cstheme="minorHAnsi"/>
          <w:b/>
          <w:sz w:val="24"/>
          <w:szCs w:val="24"/>
        </w:rPr>
        <w:t xml:space="preserve">II.- </w:t>
      </w:r>
      <w:r w:rsidRPr="00516C5D">
        <w:rPr>
          <w:rFonts w:cstheme="minorHAnsi"/>
          <w:b/>
          <w:caps/>
          <w:sz w:val="24"/>
          <w:szCs w:val="24"/>
        </w:rPr>
        <w:t>Revisión, discusión y, en su caso, aprobación</w:t>
      </w:r>
      <w:r w:rsidR="00E72A0D" w:rsidRPr="00516C5D">
        <w:rPr>
          <w:rFonts w:cstheme="minorHAnsi"/>
          <w:b/>
          <w:caps/>
          <w:sz w:val="24"/>
          <w:szCs w:val="24"/>
        </w:rPr>
        <w:t xml:space="preserve"> o negación</w:t>
      </w:r>
      <w:r w:rsidRPr="00516C5D">
        <w:rPr>
          <w:rFonts w:cstheme="minorHAnsi"/>
          <w:b/>
          <w:caps/>
          <w:sz w:val="24"/>
          <w:szCs w:val="24"/>
        </w:rPr>
        <w:t xml:space="preserve"> de la </w:t>
      </w:r>
      <w:r w:rsidR="00AC7B53" w:rsidRPr="00516C5D">
        <w:rPr>
          <w:rFonts w:cstheme="minorHAnsi"/>
          <w:b/>
          <w:caps/>
          <w:sz w:val="24"/>
          <w:szCs w:val="24"/>
        </w:rPr>
        <w:t>confidencialidad</w:t>
      </w:r>
      <w:r w:rsidRPr="00516C5D">
        <w:rPr>
          <w:rFonts w:cstheme="minorHAnsi"/>
          <w:b/>
          <w:caps/>
          <w:sz w:val="24"/>
          <w:szCs w:val="24"/>
        </w:rPr>
        <w:t xml:space="preserve"> de</w:t>
      </w:r>
      <w:r w:rsidR="00AC7B53" w:rsidRPr="00516C5D">
        <w:rPr>
          <w:rFonts w:cstheme="minorHAnsi"/>
          <w:b/>
          <w:caps/>
          <w:sz w:val="24"/>
          <w:szCs w:val="24"/>
        </w:rPr>
        <w:t xml:space="preserve"> la</w:t>
      </w:r>
      <w:r w:rsidRPr="00516C5D">
        <w:rPr>
          <w:rFonts w:cstheme="minorHAnsi"/>
          <w:b/>
          <w:caps/>
          <w:sz w:val="24"/>
          <w:szCs w:val="24"/>
        </w:rPr>
        <w:t xml:space="preserve"> información en cuanto A LA SOLICITUD </w:t>
      </w:r>
      <w:r w:rsidR="00AC7B53" w:rsidRPr="00516C5D">
        <w:rPr>
          <w:rFonts w:cstheme="minorHAnsi"/>
          <w:b/>
          <w:caps/>
          <w:sz w:val="24"/>
          <w:szCs w:val="24"/>
        </w:rPr>
        <w:t>con número de expediente interno</w:t>
      </w:r>
      <w:r w:rsidR="00E72A0D" w:rsidRPr="00516C5D">
        <w:rPr>
          <w:rFonts w:cstheme="minorHAnsi"/>
          <w:b/>
          <w:caps/>
          <w:sz w:val="24"/>
          <w:szCs w:val="24"/>
        </w:rPr>
        <w:t xml:space="preserve"> dt/1680</w:t>
      </w:r>
      <w:r w:rsidR="00516E11" w:rsidRPr="00516C5D">
        <w:rPr>
          <w:rFonts w:cstheme="minorHAnsi"/>
          <w:b/>
          <w:caps/>
          <w:sz w:val="24"/>
          <w:szCs w:val="24"/>
        </w:rPr>
        <w:t>/2020</w:t>
      </w:r>
      <w:r w:rsidRPr="00516C5D">
        <w:rPr>
          <w:rFonts w:cstheme="minorHAnsi"/>
          <w:b/>
          <w:caps/>
          <w:sz w:val="24"/>
          <w:szCs w:val="24"/>
        </w:rPr>
        <w:t xml:space="preserve"> en donde requiere lo siguiente: </w:t>
      </w:r>
      <w:r w:rsidR="00516E11" w:rsidRPr="00516C5D">
        <w:rPr>
          <w:rFonts w:cstheme="minorHAnsi"/>
          <w:b/>
          <w:sz w:val="24"/>
          <w:szCs w:val="24"/>
        </w:rPr>
        <w:t>“</w:t>
      </w:r>
      <w:r w:rsidR="00E72A0D" w:rsidRPr="00516C5D">
        <w:rPr>
          <w:rFonts w:eastAsia="Times New Roman" w:cstheme="minorHAnsi"/>
          <w:b/>
          <w:i/>
          <w:sz w:val="24"/>
          <w:lang w:eastAsia="es-MX"/>
        </w:rPr>
        <w:t xml:space="preserve">SE ME INFORME SI LA PERSONA DE NOMBRE JORGE EDUARDO VILLARREAL OLVERA, SE ENCUENTRA LABORANDO PARA EL H. AYUNTAMIENTO DE TLAJOMULCO DE ZÚÑIGA Y DE SER ASÍ SE ME INDIQUE: 1.- LOS PUESTOS QUE HA DESEMPEÑADO A PARTIR DEL 01 PRIMERO DE ENERO DEL AÑO 2016 DOS MIL DIECISEIS A LA FECHA. 2.- EL SUELDO QUE HA VENIDO RECIBIENDO POR SU TRABAJO A PARTIR DEL 01 PRIMERO DE ENERO DEL AÑO 2016 DOS MIL DICISEIS A LA FECHA. 3.- EL HORARIO DE ACUERDO AL RELOJ CHECADOR CONTANDO LAS HORAS EXTRAS CON QUE HA DESEMPEÑADO SU TRABAJO DESDE EL 01 DE ENERO DEL AÑO 2016 DOS MIL DIECISEIS A LA FECHA. </w:t>
      </w:r>
      <w:r w:rsidR="00E72A0D" w:rsidRPr="00516C5D">
        <w:rPr>
          <w:rFonts w:eastAsia="Times New Roman" w:cstheme="minorHAnsi"/>
          <w:b/>
          <w:i/>
          <w:sz w:val="24"/>
          <w:u w:val="single"/>
          <w:lang w:eastAsia="es-MX"/>
        </w:rPr>
        <w:t xml:space="preserve">4.- EL Y/O LOS DOMICILIOS QUE  TIENE REGISTRADO ANTE ESTE H. AYUNTAMIENTO CONSTITUCIONAL  DE TLAJOMULCO DE ZÚÑIGA, DESDE EL 01 DE ENERO DEL AÑO 2016 DOS MIL DIECISEIS A </w:t>
      </w:r>
      <w:r w:rsidR="00E72A0D" w:rsidRPr="00516C5D">
        <w:rPr>
          <w:rFonts w:eastAsia="Times New Roman" w:cstheme="minorHAnsi"/>
          <w:b/>
          <w:i/>
          <w:sz w:val="24"/>
          <w:u w:val="single"/>
          <w:lang w:eastAsia="es-MX"/>
        </w:rPr>
        <w:lastRenderedPageBreak/>
        <w:t>LA FECHA.”</w:t>
      </w:r>
      <w:r w:rsidR="00E72A0D" w:rsidRPr="00516C5D">
        <w:rPr>
          <w:rFonts w:eastAsia="Times New Roman" w:cstheme="minorHAnsi"/>
          <w:b/>
          <w:i/>
          <w:sz w:val="24"/>
          <w:lang w:eastAsia="es-MX"/>
        </w:rPr>
        <w:t xml:space="preserve"> (SIC).</w:t>
      </w:r>
      <w:r w:rsidR="00E72A0D" w:rsidRPr="00516C5D">
        <w:rPr>
          <w:rFonts w:cstheme="minorHAnsi"/>
          <w:b/>
          <w:sz w:val="24"/>
          <w:szCs w:val="24"/>
        </w:rPr>
        <w:t>”</w:t>
      </w:r>
    </w:p>
    <w:p w:rsidR="00A66586" w:rsidRPr="00516C5D" w:rsidRDefault="00A66586" w:rsidP="00AC150D">
      <w:pPr>
        <w:widowControl w:val="0"/>
        <w:spacing w:after="0"/>
        <w:ind w:left="708" w:hanging="708"/>
        <w:jc w:val="both"/>
        <w:rPr>
          <w:rFonts w:cstheme="minorHAnsi"/>
          <w:b/>
          <w:sz w:val="24"/>
          <w:szCs w:val="24"/>
        </w:rPr>
      </w:pPr>
    </w:p>
    <w:p w:rsidR="00A66586" w:rsidRPr="00516C5D" w:rsidRDefault="00A66586" w:rsidP="00AC150D">
      <w:pPr>
        <w:widowControl w:val="0"/>
        <w:spacing w:after="0"/>
        <w:ind w:firstLine="708"/>
        <w:jc w:val="both"/>
        <w:rPr>
          <w:rFonts w:cstheme="minorHAnsi"/>
          <w:sz w:val="24"/>
          <w:szCs w:val="24"/>
        </w:rPr>
      </w:pPr>
      <w:r w:rsidRPr="00516C5D">
        <w:rPr>
          <w:rFonts w:cstheme="minorHAnsi"/>
          <w:sz w:val="24"/>
          <w:szCs w:val="24"/>
        </w:rPr>
        <w:t xml:space="preserve">El Presidente del Comité comentó que derivado de la solicitud de información </w:t>
      </w:r>
      <w:r w:rsidR="00516C5D" w:rsidRPr="00516C5D">
        <w:rPr>
          <w:rFonts w:cstheme="minorHAnsi"/>
          <w:sz w:val="24"/>
          <w:szCs w:val="24"/>
        </w:rPr>
        <w:t>DT/1680</w:t>
      </w:r>
      <w:r w:rsidR="00516E11" w:rsidRPr="00516C5D">
        <w:rPr>
          <w:rFonts w:cstheme="minorHAnsi"/>
          <w:sz w:val="24"/>
          <w:szCs w:val="24"/>
        </w:rPr>
        <w:t>/2020</w:t>
      </w:r>
      <w:r w:rsidRPr="00516C5D">
        <w:rPr>
          <w:rFonts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w:t>
      </w:r>
      <w:r w:rsidR="00AC7B53" w:rsidRPr="00516C5D">
        <w:rPr>
          <w:rFonts w:cstheme="minorHAnsi"/>
          <w:sz w:val="24"/>
          <w:szCs w:val="24"/>
        </w:rPr>
        <w:t xml:space="preserve"> mediante la clasificación como confidencial de</w:t>
      </w:r>
      <w:r w:rsidRPr="00516C5D">
        <w:rPr>
          <w:rFonts w:cstheme="minorHAnsi"/>
          <w:sz w:val="24"/>
          <w:szCs w:val="24"/>
        </w:rPr>
        <w:t xml:space="preserve"> la información al solicitante.</w:t>
      </w:r>
    </w:p>
    <w:p w:rsidR="00A66586" w:rsidRPr="00516C5D" w:rsidRDefault="00A66586" w:rsidP="00AC150D">
      <w:pPr>
        <w:widowControl w:val="0"/>
        <w:spacing w:after="0"/>
        <w:jc w:val="both"/>
        <w:rPr>
          <w:rFonts w:cstheme="minorHAnsi"/>
          <w:sz w:val="24"/>
          <w:szCs w:val="24"/>
        </w:rPr>
      </w:pPr>
    </w:p>
    <w:p w:rsidR="00A66586" w:rsidRPr="00516C5D" w:rsidRDefault="00A66586" w:rsidP="00AC150D">
      <w:pPr>
        <w:widowControl w:val="0"/>
        <w:spacing w:after="0"/>
        <w:ind w:firstLine="708"/>
        <w:jc w:val="both"/>
        <w:rPr>
          <w:rFonts w:cstheme="minorHAnsi"/>
          <w:sz w:val="24"/>
          <w:szCs w:val="24"/>
        </w:rPr>
      </w:pPr>
      <w:r w:rsidRPr="00516C5D">
        <w:rPr>
          <w:rFonts w:cstheme="minorHAnsi"/>
          <w:sz w:val="24"/>
          <w:szCs w:val="24"/>
        </w:rPr>
        <w:t xml:space="preserve">El secretario técnico, menciona que recibió la solicitud </w:t>
      </w:r>
      <w:r w:rsidR="00E72A0D" w:rsidRPr="00516C5D">
        <w:rPr>
          <w:rFonts w:cstheme="minorHAnsi"/>
          <w:sz w:val="24"/>
          <w:szCs w:val="24"/>
        </w:rPr>
        <w:t>inicial para que se declare</w:t>
      </w:r>
      <w:r w:rsidRPr="00516C5D">
        <w:rPr>
          <w:rFonts w:cstheme="minorHAnsi"/>
          <w:sz w:val="24"/>
          <w:szCs w:val="24"/>
        </w:rPr>
        <w:t xml:space="preserve"> la </w:t>
      </w:r>
      <w:r w:rsidR="00AC7B53" w:rsidRPr="00516C5D">
        <w:rPr>
          <w:rFonts w:cstheme="minorHAnsi"/>
          <w:sz w:val="24"/>
          <w:szCs w:val="24"/>
        </w:rPr>
        <w:t>confidencialidad</w:t>
      </w:r>
      <w:r w:rsidRPr="00516C5D">
        <w:rPr>
          <w:rFonts w:cstheme="minorHAnsi"/>
          <w:sz w:val="24"/>
          <w:szCs w:val="24"/>
        </w:rPr>
        <w:t xml:space="preserve"> de la información por parte de la </w:t>
      </w:r>
      <w:r w:rsidR="00E72A0D" w:rsidRPr="00516C5D">
        <w:rPr>
          <w:rFonts w:cstheme="minorHAnsi"/>
          <w:sz w:val="24"/>
          <w:szCs w:val="24"/>
        </w:rPr>
        <w:t>Dirección de Recursos Humanos</w:t>
      </w:r>
      <w:r w:rsidRPr="00516C5D">
        <w:rPr>
          <w:rFonts w:cstheme="minorHAnsi"/>
          <w:sz w:val="24"/>
          <w:szCs w:val="24"/>
        </w:rPr>
        <w:t>, misma que fue analizada por esta Dirección de Transparencia proponiendo entonces la siguiente reserva:</w:t>
      </w:r>
    </w:p>
    <w:p w:rsidR="00A66586" w:rsidRPr="00516C5D" w:rsidRDefault="00A66586" w:rsidP="00AC150D">
      <w:pPr>
        <w:widowControl w:val="0"/>
        <w:spacing w:after="0"/>
        <w:ind w:firstLine="708"/>
        <w:jc w:val="both"/>
        <w:rPr>
          <w:rFonts w:cstheme="minorHAnsi"/>
          <w:sz w:val="24"/>
          <w:szCs w:val="24"/>
        </w:rPr>
      </w:pPr>
    </w:p>
    <w:p w:rsidR="00AC7B53" w:rsidRPr="00516C5D" w:rsidRDefault="00A66586" w:rsidP="00AC150D">
      <w:pPr>
        <w:widowControl w:val="0"/>
        <w:shd w:val="clear" w:color="auto" w:fill="FFFFFF" w:themeFill="background1"/>
        <w:spacing w:after="0"/>
        <w:ind w:firstLine="708"/>
        <w:jc w:val="both"/>
        <w:rPr>
          <w:rFonts w:cstheme="minorHAnsi"/>
          <w:i/>
          <w:sz w:val="24"/>
          <w:szCs w:val="24"/>
          <w:shd w:val="clear" w:color="auto" w:fill="FFFFFF"/>
          <w:lang w:eastAsia="es-ES"/>
        </w:rPr>
      </w:pPr>
      <w:r w:rsidRPr="00516C5D">
        <w:rPr>
          <w:rFonts w:cstheme="minorHAnsi"/>
          <w:i/>
          <w:sz w:val="24"/>
          <w:szCs w:val="24"/>
          <w:shd w:val="clear" w:color="auto" w:fill="FFFFFF"/>
          <w:lang w:eastAsia="es-ES"/>
        </w:rPr>
        <w:t>“</w:t>
      </w:r>
      <w:r w:rsidR="00AC7B53" w:rsidRPr="00516C5D">
        <w:rPr>
          <w:rFonts w:cstheme="minorHAnsi"/>
          <w:i/>
          <w:sz w:val="24"/>
          <w:szCs w:val="24"/>
          <w:shd w:val="clear" w:color="auto" w:fill="FFFFFF"/>
          <w:lang w:eastAsia="es-ES"/>
        </w:rPr>
        <w:t xml:space="preserve">Que la información solicitada </w:t>
      </w:r>
      <w:r w:rsidR="00E72A0D" w:rsidRPr="00516C5D">
        <w:rPr>
          <w:rFonts w:cstheme="minorHAnsi"/>
          <w:i/>
          <w:sz w:val="24"/>
          <w:szCs w:val="24"/>
          <w:shd w:val="clear" w:color="auto" w:fill="FFFFFF"/>
          <w:lang w:eastAsia="es-ES"/>
        </w:rPr>
        <w:t xml:space="preserve">en el punto 4 que señala </w:t>
      </w:r>
      <w:r w:rsidR="00E72A0D" w:rsidRPr="00516C5D">
        <w:rPr>
          <w:rFonts w:eastAsia="Times New Roman" w:cstheme="minorHAnsi"/>
          <w:i/>
          <w:sz w:val="24"/>
          <w:lang w:eastAsia="es-MX"/>
        </w:rPr>
        <w:t xml:space="preserve">el y/o los domicilios que  tiene registrado ante este H. Ayuntamiento Constitucional de Tlajomulco de Zúñiga, desde el 01 de Enero del año 2016 dos mil dieciséis a la fecha, sea </w:t>
      </w:r>
      <w:r w:rsidR="00AC7B53" w:rsidRPr="00516C5D">
        <w:rPr>
          <w:rFonts w:cstheme="minorHAnsi"/>
          <w:i/>
          <w:sz w:val="24"/>
          <w:szCs w:val="24"/>
        </w:rPr>
        <w:t>clasificada como confidencial por tratarse de datos personales tal como se e</w:t>
      </w:r>
      <w:r w:rsidR="0023276F">
        <w:rPr>
          <w:rFonts w:cstheme="minorHAnsi"/>
          <w:i/>
          <w:sz w:val="24"/>
          <w:szCs w:val="24"/>
        </w:rPr>
        <w:t xml:space="preserve">stipula en los artículos 20, 21 y 22 </w:t>
      </w:r>
      <w:r w:rsidR="00AC7B53" w:rsidRPr="00516C5D">
        <w:rPr>
          <w:rFonts w:cstheme="minorHAnsi"/>
          <w:i/>
          <w:sz w:val="24"/>
          <w:szCs w:val="24"/>
        </w:rPr>
        <w:t xml:space="preserve">de la Ley de Transparencia y Acceso a la Información Pública del Estado de Jalisco y sus Municipios, así como en </w:t>
      </w:r>
      <w:r w:rsidR="0023276F">
        <w:rPr>
          <w:rFonts w:cstheme="minorHAnsi"/>
          <w:i/>
          <w:sz w:val="24"/>
          <w:szCs w:val="24"/>
        </w:rPr>
        <w:t xml:space="preserve">lo dispuesto por el artículo 3 </w:t>
      </w:r>
      <w:r w:rsidR="00AC7B53" w:rsidRPr="00516C5D">
        <w:rPr>
          <w:rFonts w:cstheme="minorHAnsi"/>
          <w:i/>
          <w:sz w:val="24"/>
          <w:szCs w:val="24"/>
        </w:rPr>
        <w:t>fracción IX de la Ley General de Protección de Datos Personales en</w:t>
      </w:r>
      <w:r w:rsidR="0023276F">
        <w:rPr>
          <w:rFonts w:cstheme="minorHAnsi"/>
          <w:i/>
          <w:sz w:val="24"/>
          <w:szCs w:val="24"/>
        </w:rPr>
        <w:t xml:space="preserve"> Posesión de Sujetos Obligados”.</w:t>
      </w:r>
    </w:p>
    <w:p w:rsidR="00AC7B53" w:rsidRPr="00516C5D" w:rsidRDefault="00AC7B53" w:rsidP="00AC150D">
      <w:pPr>
        <w:pStyle w:val="Standard"/>
        <w:spacing w:line="276" w:lineRule="auto"/>
        <w:jc w:val="both"/>
        <w:rPr>
          <w:rFonts w:asciiTheme="minorHAnsi" w:eastAsia="Calibri" w:hAnsiTheme="minorHAnsi" w:cstheme="minorHAnsi"/>
          <w:i/>
          <w:shd w:val="clear" w:color="auto" w:fill="FFFFFF"/>
          <w:lang w:eastAsia="es-ES" w:bidi="ar-SA"/>
        </w:rPr>
      </w:pPr>
    </w:p>
    <w:p w:rsidR="00F27EB8" w:rsidRPr="00F27EB8" w:rsidRDefault="004E28B8" w:rsidP="00F27EB8">
      <w:pPr>
        <w:widowControl w:val="0"/>
        <w:spacing w:after="0"/>
        <w:ind w:firstLine="708"/>
        <w:jc w:val="both"/>
        <w:rPr>
          <w:sz w:val="24"/>
          <w:szCs w:val="24"/>
        </w:rPr>
      </w:pPr>
      <w:r w:rsidRPr="00F27EB8">
        <w:rPr>
          <w:rFonts w:cstheme="minorHAnsi"/>
          <w:sz w:val="24"/>
          <w:szCs w:val="24"/>
        </w:rPr>
        <w:t>El Presidente del Comité otorga el uso de la voz al Secretario Técnico del Comité, quien de a</w:t>
      </w:r>
      <w:r w:rsidR="0017166F" w:rsidRPr="00F27EB8">
        <w:rPr>
          <w:rFonts w:cstheme="minorHAnsi"/>
          <w:sz w:val="24"/>
          <w:szCs w:val="24"/>
        </w:rPr>
        <w:t xml:space="preserve">cuerdo a lo solicitado, expone que </w:t>
      </w:r>
      <w:r w:rsidR="00661EE5" w:rsidRPr="00F27EB8">
        <w:rPr>
          <w:rFonts w:cstheme="minorHAnsi"/>
          <w:sz w:val="24"/>
          <w:szCs w:val="24"/>
        </w:rPr>
        <w:t>el domicilio particular, permite conocer el lugar en el que habita una persona (o varias) y en donde lleva a cabo parte de su vida cotidiana, por lo que es un dato de carácter confidencial que requiere el consentimiento de su titular para su difusión</w:t>
      </w:r>
      <w:r w:rsidR="00F27EB8" w:rsidRPr="00F27EB8">
        <w:rPr>
          <w:rFonts w:cstheme="minorHAnsi"/>
          <w:sz w:val="24"/>
          <w:szCs w:val="24"/>
        </w:rPr>
        <w:t xml:space="preserve">, </w:t>
      </w:r>
      <w:r w:rsidR="00F27EB8" w:rsidRPr="00F27EB8">
        <w:rPr>
          <w:sz w:val="24"/>
          <w:szCs w:val="24"/>
        </w:rPr>
        <w:t>su divulgación podría conllevar a la utilización indebida dando origen a sufrir riesgos o inclusive de acuerdo con las funciones del servidor público ser víctima de represalias, pudiendo sufrir un menoscabo en su integridad física y emocional, afectando y vulnerando el derecho del funcionario público sobre su privacidad.</w:t>
      </w:r>
    </w:p>
    <w:p w:rsidR="00B17F97" w:rsidRPr="00516C5D" w:rsidRDefault="00B17F97" w:rsidP="00661EE5">
      <w:pPr>
        <w:widowControl w:val="0"/>
        <w:spacing w:after="0"/>
        <w:jc w:val="both"/>
        <w:rPr>
          <w:rFonts w:cstheme="minorHAnsi"/>
          <w:sz w:val="24"/>
          <w:szCs w:val="24"/>
        </w:rPr>
      </w:pPr>
    </w:p>
    <w:p w:rsidR="00A66586" w:rsidRPr="00516C5D" w:rsidRDefault="00A66586" w:rsidP="00AC150D">
      <w:pPr>
        <w:widowControl w:val="0"/>
        <w:spacing w:after="0"/>
        <w:ind w:firstLine="708"/>
        <w:jc w:val="both"/>
        <w:rPr>
          <w:rFonts w:cstheme="minorHAnsi"/>
          <w:sz w:val="24"/>
          <w:szCs w:val="24"/>
        </w:rPr>
      </w:pPr>
      <w:r w:rsidRPr="00516C5D">
        <w:rPr>
          <w:rFonts w:cstheme="minorHAnsi"/>
          <w:sz w:val="24"/>
          <w:szCs w:val="24"/>
        </w:rPr>
        <w:t>Despué</w:t>
      </w:r>
      <w:r w:rsidR="00AC7B53" w:rsidRPr="00516C5D">
        <w:rPr>
          <w:rFonts w:cstheme="minorHAnsi"/>
          <w:sz w:val="24"/>
          <w:szCs w:val="24"/>
        </w:rPr>
        <w:t>s de analizar cuidadosamente la propuesta</w:t>
      </w:r>
      <w:r w:rsidRPr="00516C5D">
        <w:rPr>
          <w:rFonts w:cstheme="minorHAnsi"/>
          <w:sz w:val="24"/>
          <w:szCs w:val="24"/>
        </w:rPr>
        <w:t>, se puso a votación la misma, resultando lo siguiente:</w:t>
      </w:r>
    </w:p>
    <w:p w:rsidR="00A66586" w:rsidRPr="00516C5D" w:rsidRDefault="00A66586" w:rsidP="00AC150D">
      <w:pPr>
        <w:widowControl w:val="0"/>
        <w:spacing w:after="0"/>
        <w:ind w:firstLine="708"/>
        <w:jc w:val="both"/>
        <w:rPr>
          <w:rFonts w:cstheme="minorHAnsi"/>
          <w:sz w:val="24"/>
          <w:szCs w:val="24"/>
        </w:rPr>
      </w:pPr>
    </w:p>
    <w:p w:rsidR="00A66586" w:rsidRPr="00516C5D" w:rsidRDefault="00A66586" w:rsidP="00AC150D">
      <w:pPr>
        <w:widowControl w:val="0"/>
        <w:spacing w:after="0"/>
        <w:jc w:val="both"/>
        <w:rPr>
          <w:rFonts w:cstheme="minorHAnsi"/>
          <w:b/>
          <w:i/>
          <w:sz w:val="24"/>
          <w:szCs w:val="24"/>
        </w:rPr>
      </w:pPr>
      <w:r w:rsidRPr="00516C5D">
        <w:rPr>
          <w:rFonts w:cstheme="minorHAnsi"/>
          <w:b/>
          <w:i/>
          <w:sz w:val="24"/>
          <w:szCs w:val="24"/>
          <w:u w:val="single"/>
        </w:rPr>
        <w:t>ACUERDO SEGUNDO</w:t>
      </w:r>
      <w:r w:rsidRPr="00516C5D">
        <w:rPr>
          <w:rFonts w:cstheme="minorHAnsi"/>
          <w:b/>
          <w:i/>
          <w:sz w:val="24"/>
          <w:szCs w:val="24"/>
        </w:rPr>
        <w:t xml:space="preserve">.- </w:t>
      </w:r>
      <w:r w:rsidRPr="00516C5D">
        <w:rPr>
          <w:rFonts w:cstheme="minorHAnsi"/>
          <w:i/>
          <w:sz w:val="24"/>
          <w:szCs w:val="24"/>
        </w:rPr>
        <w:t>Habiendo realizado un análisis minucioso de la propuesta del Secretario Técnico, el Comité</w:t>
      </w:r>
      <w:r w:rsidRPr="00516C5D">
        <w:rPr>
          <w:rFonts w:cstheme="minorHAnsi"/>
          <w:b/>
          <w:i/>
          <w:sz w:val="24"/>
          <w:szCs w:val="24"/>
        </w:rPr>
        <w:t xml:space="preserve"> </w:t>
      </w:r>
      <w:r w:rsidRPr="00516C5D">
        <w:rPr>
          <w:rFonts w:cstheme="minorHAnsi"/>
          <w:i/>
          <w:sz w:val="24"/>
          <w:szCs w:val="24"/>
        </w:rPr>
        <w:t>según sus atribuciones derivadas del artículo 30.1.III de la Ley de la materia de conformidad con lo</w:t>
      </w:r>
      <w:r w:rsidR="00AC7B53" w:rsidRPr="00516C5D">
        <w:rPr>
          <w:rFonts w:cstheme="minorHAnsi"/>
          <w:i/>
          <w:sz w:val="24"/>
          <w:szCs w:val="24"/>
        </w:rPr>
        <w:t xml:space="preserve"> establecido por los artículos</w:t>
      </w:r>
      <w:r w:rsidR="004E28B8" w:rsidRPr="00516C5D">
        <w:rPr>
          <w:rFonts w:cstheme="minorHAnsi"/>
          <w:i/>
          <w:sz w:val="24"/>
          <w:szCs w:val="24"/>
        </w:rPr>
        <w:t xml:space="preserve"> 17.1 incisos a),c) </w:t>
      </w:r>
      <w:r w:rsidR="00211529" w:rsidRPr="00516C5D">
        <w:rPr>
          <w:rFonts w:cstheme="minorHAnsi"/>
          <w:i/>
          <w:sz w:val="24"/>
          <w:szCs w:val="24"/>
        </w:rPr>
        <w:t xml:space="preserve">y X, </w:t>
      </w:r>
      <w:r w:rsidR="00AC7B53" w:rsidRPr="00516C5D">
        <w:rPr>
          <w:rFonts w:cstheme="minorHAnsi"/>
          <w:i/>
          <w:sz w:val="24"/>
          <w:szCs w:val="24"/>
        </w:rPr>
        <w:t>20.1.2</w:t>
      </w:r>
      <w:r w:rsidR="004E28B8" w:rsidRPr="00516C5D">
        <w:rPr>
          <w:rFonts w:cstheme="minorHAnsi"/>
          <w:i/>
          <w:sz w:val="24"/>
          <w:szCs w:val="24"/>
        </w:rPr>
        <w:t>, 21.1. Inciso</w:t>
      </w:r>
      <w:r w:rsidR="00211529" w:rsidRPr="00516C5D">
        <w:rPr>
          <w:rFonts w:cstheme="minorHAnsi"/>
          <w:i/>
          <w:sz w:val="24"/>
          <w:szCs w:val="24"/>
        </w:rPr>
        <w:t>s c) y</w:t>
      </w:r>
      <w:r w:rsidR="004E28B8" w:rsidRPr="00516C5D">
        <w:rPr>
          <w:rFonts w:cstheme="minorHAnsi"/>
          <w:i/>
          <w:sz w:val="24"/>
          <w:szCs w:val="24"/>
        </w:rPr>
        <w:t xml:space="preserve"> j), y</w:t>
      </w:r>
      <w:r w:rsidR="00516C5D">
        <w:rPr>
          <w:rFonts w:cstheme="minorHAnsi"/>
          <w:i/>
          <w:sz w:val="24"/>
          <w:szCs w:val="24"/>
        </w:rPr>
        <w:t xml:space="preserve"> 20, 21 y</w:t>
      </w:r>
      <w:r w:rsidR="004E28B8" w:rsidRPr="00516C5D">
        <w:rPr>
          <w:rFonts w:cstheme="minorHAnsi"/>
          <w:i/>
          <w:sz w:val="24"/>
          <w:szCs w:val="24"/>
        </w:rPr>
        <w:t xml:space="preserve"> 23.2</w:t>
      </w:r>
      <w:r w:rsidRPr="00516C5D">
        <w:rPr>
          <w:rFonts w:cstheme="minorHAnsi"/>
          <w:i/>
          <w:sz w:val="24"/>
          <w:szCs w:val="24"/>
        </w:rPr>
        <w:t xml:space="preserve"> de la Ley</w:t>
      </w:r>
      <w:r w:rsidRPr="00516C5D">
        <w:rPr>
          <w:rFonts w:cstheme="minorHAnsi"/>
          <w:sz w:val="24"/>
          <w:szCs w:val="24"/>
        </w:rPr>
        <w:t xml:space="preserve"> </w:t>
      </w:r>
      <w:r w:rsidRPr="00516C5D">
        <w:rPr>
          <w:rFonts w:cstheme="minorHAnsi"/>
          <w:i/>
          <w:sz w:val="24"/>
          <w:szCs w:val="24"/>
        </w:rPr>
        <w:t xml:space="preserve">de Transparencia y Acceso a la </w:t>
      </w:r>
      <w:r w:rsidRPr="00516C5D">
        <w:rPr>
          <w:rFonts w:cstheme="minorHAnsi"/>
          <w:i/>
          <w:sz w:val="24"/>
          <w:szCs w:val="24"/>
        </w:rPr>
        <w:lastRenderedPageBreak/>
        <w:t>Información Pública del Estado de Jalisco y sus Municipios. S</w:t>
      </w:r>
      <w:r w:rsidRPr="00516C5D">
        <w:rPr>
          <w:rFonts w:cstheme="minorHAnsi"/>
          <w:i/>
          <w:sz w:val="24"/>
          <w:szCs w:val="24"/>
          <w:u w:val="single"/>
        </w:rPr>
        <w:t>e acordó de forma unánime</w:t>
      </w:r>
      <w:r w:rsidRPr="00516C5D">
        <w:rPr>
          <w:rFonts w:cstheme="minorHAnsi"/>
          <w:i/>
          <w:sz w:val="24"/>
          <w:szCs w:val="24"/>
        </w:rPr>
        <w:t xml:space="preserve"> aprobar la propuesta, la justificación que hace referencia el artículo 18.1.IV de la Ley.</w:t>
      </w:r>
    </w:p>
    <w:p w:rsidR="00B17F97" w:rsidRPr="00516C5D" w:rsidRDefault="00B17F97" w:rsidP="00AC150D">
      <w:pPr>
        <w:widowControl w:val="0"/>
        <w:spacing w:after="0"/>
        <w:jc w:val="both"/>
        <w:rPr>
          <w:rFonts w:cstheme="minorHAnsi"/>
          <w:b/>
          <w:sz w:val="24"/>
          <w:szCs w:val="24"/>
        </w:rPr>
      </w:pPr>
    </w:p>
    <w:p w:rsidR="00A66586" w:rsidRPr="00516C5D" w:rsidRDefault="00A66586" w:rsidP="00AC150D">
      <w:pPr>
        <w:widowControl w:val="0"/>
        <w:spacing w:after="0"/>
        <w:jc w:val="both"/>
        <w:rPr>
          <w:rFonts w:cstheme="minorHAnsi"/>
          <w:i/>
          <w:sz w:val="24"/>
          <w:szCs w:val="24"/>
        </w:rPr>
      </w:pPr>
      <w:r w:rsidRPr="00516C5D">
        <w:rPr>
          <w:rFonts w:cstheme="minorHAnsi"/>
          <w:b/>
          <w:i/>
          <w:sz w:val="24"/>
          <w:szCs w:val="24"/>
          <w:u w:val="single"/>
        </w:rPr>
        <w:t>ACUERDO TERCERO.-</w:t>
      </w:r>
      <w:r w:rsidRPr="00516C5D">
        <w:rPr>
          <w:rFonts w:cstheme="minorHAnsi"/>
          <w:b/>
          <w:i/>
          <w:sz w:val="24"/>
          <w:szCs w:val="24"/>
        </w:rPr>
        <w:t xml:space="preserve"> </w:t>
      </w:r>
      <w:r w:rsidRPr="00516C5D">
        <w:rPr>
          <w:rFonts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516C5D">
        <w:rPr>
          <w:rFonts w:cstheme="minorHAnsi"/>
          <w:i/>
          <w:sz w:val="24"/>
          <w:szCs w:val="24"/>
          <w:u w:val="single"/>
        </w:rPr>
        <w:t>se acordó de forma unánime</w:t>
      </w:r>
      <w:r w:rsidRPr="00516C5D">
        <w:rPr>
          <w:rFonts w:cstheme="minorHAnsi"/>
          <w:i/>
          <w:sz w:val="24"/>
          <w:szCs w:val="24"/>
        </w:rPr>
        <w:t xml:space="preserve"> clasificar como </w:t>
      </w:r>
      <w:r w:rsidR="004E28B8" w:rsidRPr="00516C5D">
        <w:rPr>
          <w:rFonts w:cstheme="minorHAnsi"/>
          <w:i/>
          <w:sz w:val="24"/>
          <w:szCs w:val="24"/>
        </w:rPr>
        <w:t xml:space="preserve">confidencial </w:t>
      </w:r>
      <w:r w:rsidRPr="00516C5D">
        <w:rPr>
          <w:rFonts w:cstheme="minorHAnsi"/>
          <w:i/>
          <w:sz w:val="24"/>
          <w:szCs w:val="24"/>
        </w:rPr>
        <w:t>la información ref</w:t>
      </w:r>
      <w:r w:rsidR="004E28B8" w:rsidRPr="00516C5D">
        <w:rPr>
          <w:rFonts w:cstheme="minorHAnsi"/>
          <w:i/>
          <w:sz w:val="24"/>
          <w:szCs w:val="24"/>
        </w:rPr>
        <w:t xml:space="preserve">erente al </w:t>
      </w:r>
      <w:r w:rsidR="00661EE5" w:rsidRPr="00516C5D">
        <w:rPr>
          <w:rFonts w:cstheme="minorHAnsi"/>
          <w:i/>
          <w:sz w:val="24"/>
          <w:szCs w:val="24"/>
        </w:rPr>
        <w:t>domicilio registrado ante esta dependencia de Jorge Eduardo Villareal Olvera.</w:t>
      </w:r>
    </w:p>
    <w:p w:rsidR="00A66586" w:rsidRPr="00516C5D" w:rsidRDefault="00A66586" w:rsidP="00AC150D">
      <w:pPr>
        <w:widowControl w:val="0"/>
        <w:spacing w:after="0"/>
        <w:ind w:firstLine="708"/>
        <w:jc w:val="both"/>
        <w:rPr>
          <w:rFonts w:cstheme="minorHAnsi"/>
          <w:sz w:val="24"/>
          <w:szCs w:val="24"/>
        </w:rPr>
      </w:pPr>
    </w:p>
    <w:p w:rsidR="00A66586" w:rsidRDefault="00A66586" w:rsidP="0023276F">
      <w:pPr>
        <w:widowControl w:val="0"/>
        <w:spacing w:after="0"/>
        <w:ind w:firstLine="708"/>
        <w:jc w:val="both"/>
        <w:rPr>
          <w:sz w:val="24"/>
          <w:szCs w:val="24"/>
        </w:rPr>
      </w:pPr>
      <w:r w:rsidRPr="00516C5D">
        <w:rPr>
          <w:rFonts w:cstheme="minorHAnsi"/>
          <w:sz w:val="24"/>
          <w:szCs w:val="24"/>
        </w:rPr>
        <w:t xml:space="preserve">A su vez, el Presidente agrega que </w:t>
      </w:r>
      <w:r w:rsidR="00B17F97" w:rsidRPr="00516C5D">
        <w:rPr>
          <w:rFonts w:cstheme="minorHAnsi"/>
          <w:sz w:val="24"/>
          <w:szCs w:val="24"/>
        </w:rPr>
        <w:t>además de estarse protegiendo los</w:t>
      </w:r>
      <w:r w:rsidR="00B17F97" w:rsidRPr="00516C5D">
        <w:rPr>
          <w:sz w:val="24"/>
          <w:szCs w:val="24"/>
        </w:rPr>
        <w:t xml:space="preserve"> datos personales de una persona física identificada o identific</w:t>
      </w:r>
      <w:r w:rsidR="00160F62" w:rsidRPr="00516C5D">
        <w:rPr>
          <w:sz w:val="24"/>
          <w:szCs w:val="24"/>
        </w:rPr>
        <w:t>able, se están protegiendo los d</w:t>
      </w:r>
      <w:r w:rsidR="00B17F97" w:rsidRPr="00516C5D">
        <w:rPr>
          <w:sz w:val="24"/>
          <w:szCs w:val="24"/>
        </w:rPr>
        <w:t>atos personales que se refieren a la esfera más íntima de su titular, o este caso de sus familiares y allegados, por lo que su divulgación podría conllevar a la utilización indebida dando origen</w:t>
      </w:r>
      <w:r w:rsidR="0023276F">
        <w:rPr>
          <w:sz w:val="24"/>
          <w:szCs w:val="24"/>
        </w:rPr>
        <w:t xml:space="preserve"> a sufrir riesgos o inclusive de acuerdo con las funciones del servidor público ser víctima de represalias, pudiendo sufrir un menoscabo en su integridad física y emocional, afectando y vulnerando el derecho del funcionario público sobre su privacidad.</w:t>
      </w:r>
    </w:p>
    <w:p w:rsidR="0023276F" w:rsidRPr="0023276F" w:rsidRDefault="0023276F" w:rsidP="0023276F">
      <w:pPr>
        <w:widowControl w:val="0"/>
        <w:spacing w:after="0"/>
        <w:ind w:firstLine="708"/>
        <w:jc w:val="both"/>
        <w:rPr>
          <w:sz w:val="24"/>
          <w:szCs w:val="24"/>
        </w:rPr>
      </w:pPr>
    </w:p>
    <w:p w:rsidR="00A66586" w:rsidRPr="00516C5D" w:rsidRDefault="00A66586" w:rsidP="00AC150D">
      <w:pPr>
        <w:widowControl w:val="0"/>
        <w:spacing w:after="0"/>
        <w:ind w:firstLine="708"/>
        <w:jc w:val="both"/>
        <w:rPr>
          <w:rFonts w:cstheme="minorHAnsi"/>
          <w:sz w:val="24"/>
          <w:szCs w:val="24"/>
        </w:rPr>
      </w:pPr>
      <w:r w:rsidRPr="00516C5D">
        <w:rPr>
          <w:rFonts w:cstheme="minorHAnsi"/>
          <w:sz w:val="24"/>
          <w:szCs w:val="24"/>
        </w:rPr>
        <w:t>Finalmente, el Presidente propone concretizar la prueba de daño conforme a la legislación, por lo que la puso a consideración y a votación, resultando en lo siguiente:</w:t>
      </w:r>
    </w:p>
    <w:p w:rsidR="00A66586" w:rsidRPr="00516C5D" w:rsidRDefault="00A66586" w:rsidP="00AC150D">
      <w:pPr>
        <w:widowControl w:val="0"/>
        <w:spacing w:after="0"/>
        <w:jc w:val="both"/>
        <w:rPr>
          <w:rFonts w:cstheme="minorHAnsi"/>
          <w:b/>
          <w:i/>
          <w:sz w:val="24"/>
          <w:szCs w:val="24"/>
        </w:rPr>
      </w:pPr>
    </w:p>
    <w:p w:rsidR="00A66586" w:rsidRPr="00516C5D" w:rsidRDefault="00A66586" w:rsidP="00AC150D">
      <w:pPr>
        <w:widowControl w:val="0"/>
        <w:spacing w:after="0"/>
        <w:jc w:val="both"/>
        <w:rPr>
          <w:rFonts w:cstheme="minorHAnsi"/>
          <w:i/>
          <w:sz w:val="24"/>
          <w:szCs w:val="24"/>
        </w:rPr>
      </w:pPr>
      <w:r w:rsidRPr="00516C5D">
        <w:rPr>
          <w:rFonts w:cstheme="minorHAnsi"/>
          <w:b/>
          <w:i/>
          <w:sz w:val="24"/>
          <w:szCs w:val="24"/>
          <w:u w:val="single"/>
        </w:rPr>
        <w:t>ACUERDO CUARTO</w:t>
      </w:r>
      <w:r w:rsidRPr="00516C5D">
        <w:rPr>
          <w:rFonts w:cstheme="minorHAnsi"/>
          <w:b/>
          <w:i/>
          <w:sz w:val="24"/>
          <w:szCs w:val="24"/>
        </w:rPr>
        <w:t>.- ELABORACIÓN DE LA PRUEBA DE DAÑO</w:t>
      </w:r>
      <w:r w:rsidRPr="00516C5D">
        <w:rPr>
          <w:rFonts w:cstheme="minorHAnsi"/>
          <w:i/>
          <w:sz w:val="24"/>
          <w:szCs w:val="24"/>
        </w:rPr>
        <w:t>: Tras el análisis correspondiente, se acordó de forma unánime la prueba de daño elaborada por el Comité, de tal manera que quede redactada de la siguiente forma:</w:t>
      </w:r>
    </w:p>
    <w:p w:rsidR="00A66586" w:rsidRPr="00516C5D" w:rsidRDefault="00A66586" w:rsidP="00AC150D">
      <w:pPr>
        <w:widowControl w:val="0"/>
        <w:spacing w:after="0"/>
        <w:jc w:val="both"/>
        <w:rPr>
          <w:rFonts w:cstheme="minorHAnsi"/>
          <w:i/>
          <w:sz w:val="24"/>
          <w:szCs w:val="24"/>
        </w:rPr>
      </w:pPr>
    </w:p>
    <w:p w:rsidR="00A66586" w:rsidRPr="00516C5D" w:rsidRDefault="00A66586" w:rsidP="00B17F97">
      <w:pPr>
        <w:widowControl w:val="0"/>
        <w:numPr>
          <w:ilvl w:val="1"/>
          <w:numId w:val="1"/>
        </w:numPr>
        <w:spacing w:after="0"/>
        <w:ind w:left="993" w:right="-1"/>
        <w:jc w:val="both"/>
        <w:rPr>
          <w:rFonts w:cstheme="minorHAnsi"/>
          <w:b/>
          <w:i/>
          <w:sz w:val="24"/>
          <w:szCs w:val="24"/>
        </w:rPr>
      </w:pPr>
      <w:r w:rsidRPr="00516C5D">
        <w:rPr>
          <w:rFonts w:cstheme="minorHAnsi"/>
          <w:b/>
          <w:i/>
          <w:sz w:val="24"/>
          <w:szCs w:val="24"/>
        </w:rPr>
        <w:t xml:space="preserve">Prueba de Daño: </w:t>
      </w:r>
    </w:p>
    <w:p w:rsidR="00A66586" w:rsidRPr="00516C5D" w:rsidRDefault="00A66586" w:rsidP="00B17F97">
      <w:pPr>
        <w:widowControl w:val="0"/>
        <w:numPr>
          <w:ilvl w:val="2"/>
          <w:numId w:val="1"/>
        </w:numPr>
        <w:spacing w:after="0"/>
        <w:ind w:left="1418" w:right="-1"/>
        <w:jc w:val="both"/>
        <w:rPr>
          <w:rFonts w:cstheme="minorHAnsi"/>
          <w:b/>
          <w:i/>
          <w:sz w:val="24"/>
          <w:szCs w:val="24"/>
        </w:rPr>
      </w:pPr>
      <w:r w:rsidRPr="00516C5D">
        <w:rPr>
          <w:rFonts w:cstheme="minorHAnsi"/>
          <w:b/>
          <w:i/>
          <w:sz w:val="24"/>
          <w:szCs w:val="24"/>
        </w:rPr>
        <w:t xml:space="preserve">Hipótesis de reserva que establece la Ley: </w:t>
      </w:r>
    </w:p>
    <w:p w:rsidR="00A66586" w:rsidRPr="00516C5D" w:rsidRDefault="00A66586" w:rsidP="00B17F97">
      <w:pPr>
        <w:widowControl w:val="0"/>
        <w:spacing w:after="0"/>
        <w:ind w:left="1416" w:right="-1"/>
        <w:jc w:val="both"/>
        <w:rPr>
          <w:rFonts w:cstheme="minorHAnsi"/>
          <w:i/>
          <w:sz w:val="24"/>
          <w:szCs w:val="24"/>
        </w:rPr>
      </w:pPr>
      <w:r w:rsidRPr="00516C5D">
        <w:rPr>
          <w:rFonts w:cstheme="minorHAnsi"/>
          <w:i/>
          <w:sz w:val="24"/>
          <w:szCs w:val="24"/>
        </w:rPr>
        <w:t>Ley de Transparencia y Acceso a la Información Pública del Estado de Jalisco y sus Municipios</w:t>
      </w:r>
    </w:p>
    <w:p w:rsidR="00E84C93" w:rsidRPr="00516C5D" w:rsidRDefault="00160F62" w:rsidP="00AC150D">
      <w:pPr>
        <w:widowControl w:val="0"/>
        <w:spacing w:after="0"/>
        <w:ind w:left="1416" w:right="-1"/>
        <w:jc w:val="both"/>
        <w:rPr>
          <w:i/>
          <w:sz w:val="24"/>
          <w:szCs w:val="24"/>
        </w:rPr>
      </w:pPr>
      <w:r w:rsidRPr="00516C5D">
        <w:rPr>
          <w:i/>
          <w:sz w:val="24"/>
          <w:szCs w:val="24"/>
        </w:rPr>
        <w:t>Artículo 20. Información Confidenc</w:t>
      </w:r>
      <w:r w:rsidR="00E84C93" w:rsidRPr="00516C5D">
        <w:rPr>
          <w:i/>
          <w:sz w:val="24"/>
          <w:szCs w:val="24"/>
        </w:rPr>
        <w:t>ial - Derecho y características</w:t>
      </w:r>
    </w:p>
    <w:p w:rsidR="00E84C93" w:rsidRPr="00516C5D" w:rsidRDefault="00160F62" w:rsidP="00AC150D">
      <w:pPr>
        <w:widowControl w:val="0"/>
        <w:spacing w:after="0"/>
        <w:ind w:left="1416" w:right="-1"/>
        <w:jc w:val="both"/>
        <w:rPr>
          <w:i/>
          <w:sz w:val="24"/>
          <w:szCs w:val="24"/>
        </w:rPr>
      </w:pPr>
      <w:r w:rsidRPr="00516C5D">
        <w:rPr>
          <w:i/>
          <w:sz w:val="24"/>
          <w:szCs w:val="24"/>
        </w:rPr>
        <w:t>1. Toda persona tiene derecho a la prot</w:t>
      </w:r>
      <w:r w:rsidR="00E84C93" w:rsidRPr="00516C5D">
        <w:rPr>
          <w:i/>
          <w:sz w:val="24"/>
          <w:szCs w:val="24"/>
        </w:rPr>
        <w:t>ección de sus datos personales.</w:t>
      </w:r>
    </w:p>
    <w:p w:rsidR="00E84C93" w:rsidRPr="00516C5D" w:rsidRDefault="00160F62" w:rsidP="00AC150D">
      <w:pPr>
        <w:widowControl w:val="0"/>
        <w:spacing w:after="0"/>
        <w:ind w:left="1416" w:right="-1"/>
        <w:jc w:val="both"/>
        <w:rPr>
          <w:i/>
          <w:sz w:val="24"/>
          <w:szCs w:val="24"/>
        </w:rPr>
      </w:pPr>
      <w:r w:rsidRPr="00516C5D">
        <w:rPr>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w:t>
      </w:r>
      <w:r w:rsidR="00E84C93" w:rsidRPr="00516C5D">
        <w:rPr>
          <w:i/>
          <w:sz w:val="24"/>
          <w:szCs w:val="24"/>
        </w:rPr>
        <w:t>revea alguna disposición legal.</w:t>
      </w:r>
    </w:p>
    <w:p w:rsidR="00E84C93" w:rsidRPr="00516C5D" w:rsidRDefault="00160F62" w:rsidP="00AC150D">
      <w:pPr>
        <w:widowControl w:val="0"/>
        <w:spacing w:after="0"/>
        <w:ind w:left="1416" w:right="-1"/>
        <w:jc w:val="both"/>
        <w:rPr>
          <w:i/>
          <w:sz w:val="24"/>
          <w:szCs w:val="24"/>
        </w:rPr>
      </w:pPr>
      <w:r w:rsidRPr="00516C5D">
        <w:rPr>
          <w:i/>
          <w:sz w:val="24"/>
          <w:szCs w:val="24"/>
        </w:rPr>
        <w:t>Artículo 21. Info</w:t>
      </w:r>
      <w:r w:rsidR="00E84C93" w:rsidRPr="00516C5D">
        <w:rPr>
          <w:i/>
          <w:sz w:val="24"/>
          <w:szCs w:val="24"/>
        </w:rPr>
        <w:t>rmación confidencial – Catálogo</w:t>
      </w:r>
    </w:p>
    <w:p w:rsidR="00E84C93" w:rsidRPr="00516C5D" w:rsidRDefault="00E84C93" w:rsidP="00AC150D">
      <w:pPr>
        <w:widowControl w:val="0"/>
        <w:spacing w:after="0"/>
        <w:ind w:left="1416" w:right="-1"/>
        <w:jc w:val="both"/>
        <w:rPr>
          <w:i/>
          <w:sz w:val="24"/>
          <w:szCs w:val="24"/>
        </w:rPr>
      </w:pPr>
      <w:r w:rsidRPr="00516C5D">
        <w:rPr>
          <w:i/>
          <w:sz w:val="24"/>
          <w:szCs w:val="24"/>
        </w:rPr>
        <w:t>1. Es información confidencial:</w:t>
      </w:r>
    </w:p>
    <w:p w:rsidR="00E84C93" w:rsidRPr="00516C5D" w:rsidRDefault="00160F62" w:rsidP="00AC150D">
      <w:pPr>
        <w:widowControl w:val="0"/>
        <w:spacing w:after="0"/>
        <w:ind w:left="1416" w:right="-1"/>
        <w:jc w:val="both"/>
        <w:rPr>
          <w:i/>
          <w:sz w:val="24"/>
          <w:szCs w:val="24"/>
        </w:rPr>
      </w:pPr>
      <w:r w:rsidRPr="00516C5D">
        <w:rPr>
          <w:i/>
          <w:sz w:val="24"/>
          <w:szCs w:val="24"/>
        </w:rPr>
        <w:lastRenderedPageBreak/>
        <w:t xml:space="preserve">I. Los datos personales de una persona física identificada o identificable, en los términos de la legislación estatal en materia de protección de datos personales en </w:t>
      </w:r>
      <w:r w:rsidR="00E84C93" w:rsidRPr="00516C5D">
        <w:rPr>
          <w:i/>
          <w:sz w:val="24"/>
          <w:szCs w:val="24"/>
        </w:rPr>
        <w:t>posesión de sujetos obligados;</w:t>
      </w:r>
    </w:p>
    <w:p w:rsidR="00E84C93" w:rsidRPr="00516C5D" w:rsidRDefault="00160F62" w:rsidP="00AC150D">
      <w:pPr>
        <w:widowControl w:val="0"/>
        <w:spacing w:after="0"/>
        <w:ind w:left="1416" w:right="-1"/>
        <w:jc w:val="both"/>
        <w:rPr>
          <w:i/>
          <w:sz w:val="24"/>
          <w:szCs w:val="24"/>
        </w:rPr>
      </w:pPr>
      <w:r w:rsidRPr="00516C5D">
        <w:rPr>
          <w:i/>
          <w:sz w:val="24"/>
          <w:szCs w:val="24"/>
        </w:rPr>
        <w:t>II. La entregada con tal carácter por</w:t>
      </w:r>
      <w:r w:rsidR="00E84C93" w:rsidRPr="00516C5D">
        <w:rPr>
          <w:i/>
          <w:sz w:val="24"/>
          <w:szCs w:val="24"/>
        </w:rPr>
        <w:t xml:space="preserve"> los particulares, siempre que:</w:t>
      </w:r>
    </w:p>
    <w:p w:rsidR="00E84C93" w:rsidRPr="00516C5D" w:rsidRDefault="00160F62" w:rsidP="00AC150D">
      <w:pPr>
        <w:widowControl w:val="0"/>
        <w:spacing w:after="0"/>
        <w:ind w:left="1416" w:right="-1"/>
        <w:jc w:val="both"/>
        <w:rPr>
          <w:i/>
          <w:sz w:val="24"/>
          <w:szCs w:val="24"/>
        </w:rPr>
      </w:pPr>
      <w:r w:rsidRPr="00516C5D">
        <w:rPr>
          <w:i/>
          <w:sz w:val="24"/>
          <w:szCs w:val="24"/>
        </w:rPr>
        <w:t>a) Se precisen l</w:t>
      </w:r>
      <w:r w:rsidR="00E84C93" w:rsidRPr="00516C5D">
        <w:rPr>
          <w:i/>
          <w:sz w:val="24"/>
          <w:szCs w:val="24"/>
        </w:rPr>
        <w:t>os medios en que se contiene, y</w:t>
      </w:r>
    </w:p>
    <w:p w:rsidR="00E84C93" w:rsidRPr="00516C5D" w:rsidRDefault="00160F62" w:rsidP="00E84C93">
      <w:pPr>
        <w:widowControl w:val="0"/>
        <w:spacing w:after="0"/>
        <w:ind w:left="1416" w:right="-1"/>
        <w:jc w:val="both"/>
        <w:rPr>
          <w:i/>
          <w:sz w:val="24"/>
          <w:szCs w:val="24"/>
        </w:rPr>
      </w:pPr>
      <w:r w:rsidRPr="00516C5D">
        <w:rPr>
          <w:i/>
          <w:sz w:val="24"/>
          <w:szCs w:val="24"/>
        </w:rPr>
        <w:t xml:space="preserve">b) No se lesionen derechos de terceros o se contravengan disposiciones de orden público; </w:t>
      </w:r>
    </w:p>
    <w:p w:rsidR="00E84C93" w:rsidRPr="00516C5D" w:rsidRDefault="00160F62" w:rsidP="00E84C93">
      <w:pPr>
        <w:widowControl w:val="0"/>
        <w:spacing w:after="0"/>
        <w:ind w:left="1416" w:right="-1"/>
        <w:jc w:val="both"/>
        <w:rPr>
          <w:i/>
          <w:sz w:val="24"/>
          <w:szCs w:val="24"/>
        </w:rPr>
      </w:pPr>
      <w:r w:rsidRPr="00516C5D">
        <w:rPr>
          <w:i/>
          <w:sz w:val="24"/>
          <w:szCs w:val="24"/>
        </w:rPr>
        <w:t>III. La considerada como secreto comercial, industrial, fiscal, bancario, fiduciario, bursátil, postal o cualquier otro, por disposición legal expresa, cuya titularidad corresponda a particulares, sujetos de derecho internacional o a sujetos obligados cuando no involucren el ej</w:t>
      </w:r>
      <w:r w:rsidR="00E84C93" w:rsidRPr="00516C5D">
        <w:rPr>
          <w:i/>
          <w:sz w:val="24"/>
          <w:szCs w:val="24"/>
        </w:rPr>
        <w:t>ercicio de recursos públicos; y</w:t>
      </w:r>
    </w:p>
    <w:p w:rsidR="00211529" w:rsidRPr="00516C5D" w:rsidRDefault="00160F62" w:rsidP="00E84C93">
      <w:pPr>
        <w:widowControl w:val="0"/>
        <w:spacing w:after="0"/>
        <w:ind w:left="1416" w:right="-1"/>
        <w:jc w:val="both"/>
        <w:rPr>
          <w:i/>
          <w:sz w:val="24"/>
          <w:szCs w:val="24"/>
        </w:rPr>
      </w:pPr>
      <w:r w:rsidRPr="00516C5D">
        <w:rPr>
          <w:i/>
          <w:sz w:val="24"/>
          <w:szCs w:val="24"/>
        </w:rPr>
        <w:t>IV. La considerada como confidencial por disposición legal expresa.</w:t>
      </w:r>
    </w:p>
    <w:p w:rsidR="00F27EB8" w:rsidRPr="00F27EB8" w:rsidRDefault="00A66586" w:rsidP="00F27EB8">
      <w:pPr>
        <w:widowControl w:val="0"/>
        <w:numPr>
          <w:ilvl w:val="2"/>
          <w:numId w:val="1"/>
        </w:numPr>
        <w:spacing w:after="0"/>
        <w:ind w:left="1418" w:right="-1"/>
        <w:jc w:val="both"/>
        <w:rPr>
          <w:rFonts w:cstheme="minorHAnsi"/>
          <w:i/>
          <w:sz w:val="24"/>
          <w:szCs w:val="24"/>
        </w:rPr>
      </w:pPr>
      <w:r w:rsidRPr="00516C5D">
        <w:rPr>
          <w:rFonts w:cstheme="minorHAnsi"/>
          <w:b/>
          <w:i/>
          <w:sz w:val="24"/>
          <w:szCs w:val="24"/>
        </w:rPr>
        <w:t xml:space="preserve">Perjuicios al interés público protegido por la ley que causa la revelación de la información: </w:t>
      </w:r>
      <w:r w:rsidR="00AC150D" w:rsidRPr="00516C5D">
        <w:rPr>
          <w:rFonts w:cstheme="minorHAnsi"/>
          <w:i/>
          <w:sz w:val="24"/>
          <w:szCs w:val="24"/>
        </w:rPr>
        <w:t>la divulgación de</w:t>
      </w:r>
      <w:r w:rsidR="00E84C93" w:rsidRPr="00516C5D">
        <w:rPr>
          <w:rFonts w:cstheme="minorHAnsi"/>
          <w:i/>
          <w:sz w:val="24"/>
          <w:szCs w:val="24"/>
        </w:rPr>
        <w:t>l domicilio registrado ante esta dependencia del servidor público solicitado, representa una violación a su privacidad así como</w:t>
      </w:r>
      <w:r w:rsidR="00AC150D" w:rsidRPr="00516C5D">
        <w:rPr>
          <w:rFonts w:cstheme="minorHAnsi"/>
          <w:i/>
          <w:sz w:val="24"/>
          <w:szCs w:val="24"/>
        </w:rPr>
        <w:t xml:space="preserve"> un riesgo real, demostrable e identificable de perjuicio significativo </w:t>
      </w:r>
      <w:r w:rsidR="00E84C93" w:rsidRPr="00516C5D">
        <w:rPr>
          <w:rFonts w:cstheme="minorHAnsi"/>
          <w:i/>
          <w:sz w:val="24"/>
          <w:szCs w:val="24"/>
        </w:rPr>
        <w:t>del ciudadano, e inclusive, de las personas</w:t>
      </w:r>
      <w:r w:rsidR="00F27EB8">
        <w:rPr>
          <w:rFonts w:cstheme="minorHAnsi"/>
          <w:i/>
          <w:sz w:val="24"/>
          <w:szCs w:val="24"/>
        </w:rPr>
        <w:t xml:space="preserve"> que cohabiten en su residencia, </w:t>
      </w:r>
      <w:r w:rsidR="00F27EB8" w:rsidRPr="00F27EB8">
        <w:rPr>
          <w:sz w:val="24"/>
          <w:szCs w:val="24"/>
        </w:rPr>
        <w:t>por lo que</w:t>
      </w:r>
      <w:r w:rsidR="00F27EB8">
        <w:rPr>
          <w:sz w:val="24"/>
          <w:szCs w:val="24"/>
        </w:rPr>
        <w:t xml:space="preserve">, </w:t>
      </w:r>
      <w:r w:rsidR="00F27EB8" w:rsidRPr="00F27EB8">
        <w:rPr>
          <w:i/>
          <w:sz w:val="24"/>
          <w:szCs w:val="24"/>
        </w:rPr>
        <w:t>se reitera</w:t>
      </w:r>
      <w:r w:rsidR="00F27EB8" w:rsidRPr="00F27EB8">
        <w:rPr>
          <w:i/>
          <w:sz w:val="24"/>
          <w:szCs w:val="24"/>
        </w:rPr>
        <w:t xml:space="preserve"> su divulgación podría conllevar a la utilización indebida dando origen a sufrir riesgos o inclusive de acuerdo con las funciones del servidor público ser víctima de represalias, pudiendo sufrir un menoscabo en su integridad física y emocional, afectando y vulnerando el derecho del funcionario público sobre su privacidad.</w:t>
      </w:r>
    </w:p>
    <w:p w:rsidR="00B17F97" w:rsidRPr="00516C5D" w:rsidRDefault="00A66586" w:rsidP="00AC150D">
      <w:pPr>
        <w:widowControl w:val="0"/>
        <w:numPr>
          <w:ilvl w:val="2"/>
          <w:numId w:val="1"/>
        </w:numPr>
        <w:spacing w:after="0"/>
        <w:ind w:left="1418" w:right="-1"/>
        <w:jc w:val="both"/>
        <w:rPr>
          <w:rFonts w:cstheme="minorHAnsi"/>
          <w:i/>
          <w:sz w:val="24"/>
          <w:szCs w:val="24"/>
        </w:rPr>
      </w:pPr>
      <w:r w:rsidRPr="00516C5D">
        <w:rPr>
          <w:rFonts w:cstheme="minorHAnsi"/>
          <w:b/>
          <w:i/>
          <w:sz w:val="24"/>
          <w:szCs w:val="24"/>
        </w:rPr>
        <w:t>¿Por qué el daño de su divulgación es mayor al interés público de conocer dicha información?:</w:t>
      </w:r>
      <w:r w:rsidRPr="00516C5D">
        <w:rPr>
          <w:rFonts w:cstheme="minorHAnsi"/>
          <w:i/>
          <w:sz w:val="24"/>
          <w:szCs w:val="24"/>
        </w:rPr>
        <w:t xml:space="preserve"> </w:t>
      </w:r>
      <w:r w:rsidR="00AC150D" w:rsidRPr="00516C5D">
        <w:rPr>
          <w:rFonts w:cstheme="minorHAnsi"/>
          <w:i/>
          <w:sz w:val="24"/>
          <w:szCs w:val="24"/>
        </w:rPr>
        <w:t xml:space="preserve">El daño que podría ocasionar al otorgar esa información, atenta contra la </w:t>
      </w:r>
      <w:r w:rsidR="00E84C93" w:rsidRPr="00516C5D">
        <w:rPr>
          <w:rFonts w:cstheme="minorHAnsi"/>
          <w:i/>
          <w:sz w:val="24"/>
          <w:szCs w:val="24"/>
        </w:rPr>
        <w:t>privacidad del ciudadano</w:t>
      </w:r>
      <w:r w:rsidR="00AC150D" w:rsidRPr="00516C5D">
        <w:rPr>
          <w:rFonts w:cstheme="minorHAnsi"/>
          <w:i/>
          <w:sz w:val="24"/>
          <w:szCs w:val="24"/>
        </w:rPr>
        <w:t xml:space="preserve">. Y el daño es invaluable ya que podríamos afectar emocional, mental y psicológicamente o cada miembro de su familia, </w:t>
      </w:r>
      <w:r w:rsidR="00627002" w:rsidRPr="00516C5D">
        <w:rPr>
          <w:rFonts w:cstheme="minorHAnsi"/>
          <w:i/>
          <w:sz w:val="24"/>
          <w:szCs w:val="24"/>
        </w:rPr>
        <w:t>además que se proporcionarse se estaría actuando en contra de las disposiciones legales expresas que consideran el domicilio particular de una persona como un dato confidencial.</w:t>
      </w:r>
    </w:p>
    <w:p w:rsidR="0023276F" w:rsidRPr="00F27EB8" w:rsidRDefault="00A66586" w:rsidP="00F27EB8">
      <w:pPr>
        <w:widowControl w:val="0"/>
        <w:numPr>
          <w:ilvl w:val="2"/>
          <w:numId w:val="1"/>
        </w:numPr>
        <w:spacing w:after="0"/>
        <w:ind w:left="1418" w:right="-1"/>
        <w:jc w:val="both"/>
        <w:rPr>
          <w:rFonts w:cstheme="minorHAnsi"/>
          <w:i/>
          <w:sz w:val="24"/>
          <w:szCs w:val="24"/>
        </w:rPr>
      </w:pPr>
      <w:r w:rsidRPr="00516C5D">
        <w:rPr>
          <w:rFonts w:cstheme="minorHAnsi"/>
          <w:b/>
          <w:i/>
          <w:sz w:val="24"/>
          <w:szCs w:val="24"/>
        </w:rPr>
        <w:t xml:space="preserve">Principio de proporcionalidad: </w:t>
      </w:r>
      <w:r w:rsidR="00627002" w:rsidRPr="00516C5D">
        <w:rPr>
          <w:rFonts w:cstheme="minorHAnsi"/>
          <w:i/>
          <w:sz w:val="24"/>
          <w:szCs w:val="24"/>
        </w:rPr>
        <w:t xml:space="preserve">Se </w:t>
      </w:r>
      <w:r w:rsidR="00242E78" w:rsidRPr="00516C5D">
        <w:rPr>
          <w:rFonts w:cstheme="minorHAnsi"/>
          <w:i/>
          <w:sz w:val="24"/>
          <w:szCs w:val="24"/>
        </w:rPr>
        <w:t>entiende proporcional la clasificación de la información solicitada</w:t>
      </w:r>
      <w:r w:rsidR="00627002" w:rsidRPr="00516C5D">
        <w:rPr>
          <w:rFonts w:cstheme="minorHAnsi"/>
          <w:i/>
          <w:sz w:val="24"/>
          <w:szCs w:val="24"/>
        </w:rPr>
        <w:t xml:space="preserve"> como confidencial,</w:t>
      </w:r>
      <w:r w:rsidR="00242E78" w:rsidRPr="00516C5D">
        <w:rPr>
          <w:rFonts w:cstheme="minorHAnsi"/>
          <w:i/>
          <w:sz w:val="24"/>
          <w:szCs w:val="24"/>
        </w:rPr>
        <w:t xml:space="preserve"> toda vez que la protección del derecho </w:t>
      </w:r>
      <w:r w:rsidR="00627002" w:rsidRPr="00516C5D">
        <w:rPr>
          <w:rFonts w:cstheme="minorHAnsi"/>
          <w:i/>
          <w:sz w:val="24"/>
          <w:szCs w:val="24"/>
        </w:rPr>
        <w:t xml:space="preserve">a la vida privada que se desarrolla en el domicilio del ciudadano, </w:t>
      </w:r>
      <w:r w:rsidR="00242E78" w:rsidRPr="00516C5D">
        <w:rPr>
          <w:rFonts w:cstheme="minorHAnsi"/>
          <w:i/>
          <w:sz w:val="24"/>
          <w:szCs w:val="24"/>
        </w:rPr>
        <w:t xml:space="preserve"> es mayor al del acceso de la información, la confidencialidad de esta informa</w:t>
      </w:r>
      <w:r w:rsidR="00242E78" w:rsidRPr="00F27EB8">
        <w:rPr>
          <w:rFonts w:cstheme="minorHAnsi"/>
          <w:i/>
          <w:sz w:val="24"/>
          <w:szCs w:val="24"/>
        </w:rPr>
        <w:t xml:space="preserve">ción respeta al principio de proporcionalidad, pues es un tema </w:t>
      </w:r>
      <w:r w:rsidR="00627002" w:rsidRPr="00F27EB8">
        <w:rPr>
          <w:rFonts w:cstheme="minorHAnsi"/>
          <w:i/>
          <w:sz w:val="24"/>
          <w:szCs w:val="24"/>
        </w:rPr>
        <w:t>estipulado expresamente por la Ley</w:t>
      </w:r>
      <w:r w:rsidR="00F27EB8" w:rsidRPr="00F27EB8">
        <w:rPr>
          <w:rFonts w:cstheme="minorHAnsi"/>
          <w:i/>
          <w:sz w:val="24"/>
          <w:szCs w:val="24"/>
        </w:rPr>
        <w:t xml:space="preserve">, </w:t>
      </w:r>
      <w:r w:rsidR="0023276F" w:rsidRPr="00F27EB8">
        <w:rPr>
          <w:i/>
          <w:sz w:val="24"/>
          <w:szCs w:val="24"/>
        </w:rPr>
        <w:t xml:space="preserve">por lo que su divulgación podría conllevar a la utilización indebida dando origen a sufrir riesgos o inclusive de </w:t>
      </w:r>
      <w:r w:rsidR="0023276F" w:rsidRPr="00F27EB8">
        <w:rPr>
          <w:i/>
          <w:sz w:val="24"/>
          <w:szCs w:val="24"/>
        </w:rPr>
        <w:lastRenderedPageBreak/>
        <w:t>acuerdo con las funciones del servidor público ser víctima de represalias, pudiendo sufrir un menoscabo en su integridad física y emocional, afectando y vulnerando el derecho del funcionario público sobre su privacidad.</w:t>
      </w:r>
    </w:p>
    <w:p w:rsidR="00B17F97" w:rsidRPr="00516C5D" w:rsidRDefault="00A66586" w:rsidP="00B17F97">
      <w:pPr>
        <w:widowControl w:val="0"/>
        <w:numPr>
          <w:ilvl w:val="2"/>
          <w:numId w:val="1"/>
        </w:numPr>
        <w:spacing w:after="0"/>
        <w:ind w:left="1418" w:right="-1"/>
        <w:jc w:val="both"/>
        <w:rPr>
          <w:rFonts w:cstheme="minorHAnsi"/>
          <w:b/>
          <w:i/>
          <w:sz w:val="24"/>
          <w:szCs w:val="24"/>
        </w:rPr>
      </w:pPr>
      <w:r w:rsidRPr="00516C5D">
        <w:rPr>
          <w:rFonts w:cstheme="minorHAnsi"/>
          <w:b/>
          <w:i/>
          <w:sz w:val="24"/>
          <w:szCs w:val="24"/>
        </w:rPr>
        <w:t>Desarrollo del acuerdo de conformidad con el lineamiento décimo segundo de los Lineamientos Generales en Materia de Clasificación de Información Pública:</w:t>
      </w:r>
    </w:p>
    <w:p w:rsidR="00627002" w:rsidRPr="00516C5D" w:rsidRDefault="00627002" w:rsidP="00627002">
      <w:pPr>
        <w:widowControl w:val="0"/>
        <w:spacing w:after="0"/>
        <w:ind w:right="-1"/>
        <w:jc w:val="both"/>
        <w:rPr>
          <w:rFonts w:cstheme="minorHAnsi"/>
          <w:b/>
          <w:i/>
          <w:sz w:val="24"/>
          <w:szCs w:val="24"/>
        </w:rPr>
      </w:pPr>
    </w:p>
    <w:p w:rsidR="00A66586" w:rsidRPr="00516C5D" w:rsidRDefault="00A66586" w:rsidP="00AC150D">
      <w:pPr>
        <w:widowControl w:val="0"/>
        <w:spacing w:after="0"/>
        <w:ind w:left="851" w:right="474"/>
        <w:jc w:val="both"/>
        <w:rPr>
          <w:rFonts w:cstheme="minorHAnsi"/>
          <w:i/>
          <w:sz w:val="24"/>
          <w:szCs w:val="24"/>
        </w:rPr>
      </w:pPr>
      <w:r w:rsidRPr="00516C5D">
        <w:rPr>
          <w:rFonts w:cstheme="minorHAnsi"/>
          <w:b/>
          <w:i/>
          <w:sz w:val="24"/>
          <w:szCs w:val="24"/>
        </w:rPr>
        <w:t>I.- El nombre del Sujeto Obligado:</w:t>
      </w:r>
      <w:r w:rsidRPr="00516C5D">
        <w:rPr>
          <w:rFonts w:cstheme="minorHAnsi"/>
          <w:i/>
          <w:sz w:val="24"/>
          <w:szCs w:val="24"/>
        </w:rPr>
        <w:t xml:space="preserve"> Ayuntamiento de Tlajomulco de Zúñiga, Jalisco.</w:t>
      </w:r>
    </w:p>
    <w:p w:rsidR="00A66586" w:rsidRPr="00516C5D" w:rsidRDefault="00A66586" w:rsidP="00AC150D">
      <w:pPr>
        <w:widowControl w:val="0"/>
        <w:spacing w:after="0"/>
        <w:ind w:left="851" w:right="474"/>
        <w:jc w:val="both"/>
        <w:rPr>
          <w:rFonts w:cstheme="minorHAnsi"/>
          <w:i/>
          <w:sz w:val="24"/>
          <w:szCs w:val="24"/>
        </w:rPr>
      </w:pPr>
    </w:p>
    <w:p w:rsidR="00A66586" w:rsidRPr="00516C5D" w:rsidRDefault="00A66586" w:rsidP="00AC150D">
      <w:pPr>
        <w:widowControl w:val="0"/>
        <w:spacing w:after="0"/>
        <w:ind w:left="851" w:right="474"/>
        <w:jc w:val="both"/>
        <w:rPr>
          <w:rFonts w:cstheme="minorHAnsi"/>
          <w:i/>
          <w:sz w:val="24"/>
          <w:szCs w:val="24"/>
        </w:rPr>
      </w:pPr>
      <w:r w:rsidRPr="00516C5D">
        <w:rPr>
          <w:rFonts w:cstheme="minorHAnsi"/>
          <w:b/>
          <w:i/>
          <w:sz w:val="24"/>
          <w:szCs w:val="24"/>
        </w:rPr>
        <w:t xml:space="preserve">II.- El área generadora de la información y/o de quien la tenga en su poder: </w:t>
      </w:r>
      <w:r w:rsidR="00627002" w:rsidRPr="00516C5D">
        <w:rPr>
          <w:rFonts w:cstheme="minorHAnsi"/>
          <w:i/>
          <w:sz w:val="24"/>
          <w:szCs w:val="24"/>
        </w:rPr>
        <w:t>Dirección de Recursos Humanos</w:t>
      </w:r>
    </w:p>
    <w:p w:rsidR="00A66586" w:rsidRPr="00516C5D" w:rsidRDefault="00A66586" w:rsidP="00AC150D">
      <w:pPr>
        <w:widowControl w:val="0"/>
        <w:spacing w:after="0"/>
        <w:ind w:left="851" w:right="474"/>
        <w:jc w:val="both"/>
        <w:rPr>
          <w:rFonts w:cstheme="minorHAnsi"/>
          <w:i/>
          <w:sz w:val="24"/>
          <w:szCs w:val="24"/>
        </w:rPr>
      </w:pPr>
    </w:p>
    <w:p w:rsidR="00A66586" w:rsidRPr="00516C5D" w:rsidRDefault="00A66586" w:rsidP="00AC150D">
      <w:pPr>
        <w:widowControl w:val="0"/>
        <w:spacing w:after="0"/>
        <w:ind w:left="851" w:right="474"/>
        <w:jc w:val="both"/>
        <w:rPr>
          <w:rFonts w:cstheme="minorHAnsi"/>
          <w:i/>
          <w:sz w:val="24"/>
          <w:szCs w:val="24"/>
        </w:rPr>
      </w:pPr>
      <w:r w:rsidRPr="00516C5D">
        <w:rPr>
          <w:rFonts w:cstheme="minorHAnsi"/>
          <w:b/>
          <w:i/>
          <w:sz w:val="24"/>
          <w:szCs w:val="24"/>
        </w:rPr>
        <w:t xml:space="preserve">III.- La fecha del acta y el número de acuerdo que se actualiza: </w:t>
      </w:r>
      <w:r w:rsidRPr="00516C5D">
        <w:rPr>
          <w:rFonts w:cstheme="minorHAnsi"/>
          <w:i/>
          <w:sz w:val="24"/>
          <w:szCs w:val="24"/>
        </w:rPr>
        <w:t xml:space="preserve">No existe acta ni acuerdo previo. </w:t>
      </w:r>
    </w:p>
    <w:p w:rsidR="00A66586" w:rsidRPr="00516C5D" w:rsidRDefault="00A66586" w:rsidP="00AC150D">
      <w:pPr>
        <w:widowControl w:val="0"/>
        <w:spacing w:after="0"/>
        <w:ind w:left="851" w:right="474"/>
        <w:jc w:val="both"/>
        <w:rPr>
          <w:rFonts w:cstheme="minorHAnsi"/>
          <w:i/>
          <w:sz w:val="24"/>
          <w:szCs w:val="24"/>
        </w:rPr>
      </w:pPr>
    </w:p>
    <w:p w:rsidR="00A66586" w:rsidRPr="00516C5D" w:rsidRDefault="00A66586" w:rsidP="00AC150D">
      <w:pPr>
        <w:widowControl w:val="0"/>
        <w:spacing w:after="0"/>
        <w:ind w:left="851" w:right="474"/>
        <w:jc w:val="both"/>
        <w:rPr>
          <w:rFonts w:cstheme="minorHAnsi"/>
          <w:bCs/>
          <w:i/>
          <w:sz w:val="24"/>
          <w:szCs w:val="24"/>
        </w:rPr>
      </w:pPr>
      <w:r w:rsidRPr="00516C5D">
        <w:rPr>
          <w:rFonts w:cstheme="minorHAnsi"/>
          <w:b/>
          <w:i/>
          <w:sz w:val="24"/>
          <w:szCs w:val="24"/>
        </w:rPr>
        <w:t xml:space="preserve">IV.- Los criterios de clasificación de información aplicables: </w:t>
      </w:r>
      <w:r w:rsidRPr="00516C5D">
        <w:rPr>
          <w:rFonts w:cstheme="minorHAnsi"/>
          <w:i/>
          <w:sz w:val="24"/>
          <w:szCs w:val="24"/>
        </w:rPr>
        <w:t>los Lineamientos Generales en Materia de Clasificación de Información Pública emitidos por el Instituto, los cuales aún se encuentran vigentes</w:t>
      </w:r>
      <w:r w:rsidRPr="00516C5D">
        <w:rPr>
          <w:rFonts w:cstheme="minorHAnsi"/>
          <w:bCs/>
          <w:i/>
          <w:sz w:val="24"/>
          <w:szCs w:val="24"/>
        </w:rPr>
        <w:t>.</w:t>
      </w:r>
    </w:p>
    <w:p w:rsidR="00A66586" w:rsidRPr="00516C5D" w:rsidRDefault="00A66586" w:rsidP="00AC150D">
      <w:pPr>
        <w:widowControl w:val="0"/>
        <w:spacing w:after="0"/>
        <w:ind w:left="851" w:right="474"/>
        <w:jc w:val="both"/>
        <w:rPr>
          <w:rFonts w:cstheme="minorHAnsi"/>
          <w:bCs/>
          <w:i/>
          <w:sz w:val="24"/>
          <w:szCs w:val="24"/>
        </w:rPr>
      </w:pPr>
    </w:p>
    <w:p w:rsidR="00A66586" w:rsidRPr="00516C5D" w:rsidRDefault="00A66586" w:rsidP="00AC150D">
      <w:pPr>
        <w:widowControl w:val="0"/>
        <w:spacing w:after="0"/>
        <w:ind w:left="851" w:right="474"/>
        <w:jc w:val="both"/>
        <w:rPr>
          <w:rFonts w:cstheme="minorHAnsi"/>
          <w:b/>
          <w:i/>
          <w:sz w:val="24"/>
          <w:szCs w:val="24"/>
        </w:rPr>
      </w:pPr>
      <w:r w:rsidRPr="00516C5D">
        <w:rPr>
          <w:rFonts w:cstheme="minorHAnsi"/>
          <w:b/>
          <w:i/>
          <w:sz w:val="24"/>
          <w:szCs w:val="24"/>
        </w:rPr>
        <w:t xml:space="preserve">V.- El fundamento legal y la motivación: </w:t>
      </w:r>
    </w:p>
    <w:p w:rsidR="00F27EB8" w:rsidRDefault="00AC150D" w:rsidP="00F27EB8">
      <w:pPr>
        <w:widowControl w:val="0"/>
        <w:spacing w:after="0"/>
        <w:ind w:left="851" w:right="474"/>
        <w:jc w:val="both"/>
        <w:rPr>
          <w:rFonts w:cstheme="minorHAnsi"/>
          <w:i/>
          <w:sz w:val="24"/>
          <w:szCs w:val="24"/>
        </w:rPr>
      </w:pPr>
      <w:r w:rsidRPr="00516C5D">
        <w:rPr>
          <w:rFonts w:cstheme="minorHAnsi"/>
          <w:i/>
          <w:sz w:val="24"/>
          <w:szCs w:val="24"/>
        </w:rPr>
        <w:t>17.1 incisos a),c) y X, 20.1.2, 21.1. Incisos c) y j), y 23.2 de la Ley</w:t>
      </w:r>
      <w:r w:rsidRPr="00516C5D">
        <w:rPr>
          <w:rFonts w:cstheme="minorHAnsi"/>
          <w:sz w:val="24"/>
          <w:szCs w:val="24"/>
        </w:rPr>
        <w:t xml:space="preserve"> </w:t>
      </w:r>
      <w:r w:rsidRPr="00516C5D">
        <w:rPr>
          <w:rFonts w:cstheme="minorHAnsi"/>
          <w:i/>
          <w:sz w:val="24"/>
          <w:szCs w:val="24"/>
        </w:rPr>
        <w:t>de Transparencia y Acceso a la Información Pública del Estado de Jalisco y sus Municipios</w:t>
      </w:r>
    </w:p>
    <w:p w:rsidR="00F27EB8" w:rsidRDefault="00F27EB8" w:rsidP="00F27EB8">
      <w:pPr>
        <w:widowControl w:val="0"/>
        <w:spacing w:after="0"/>
        <w:ind w:left="851" w:right="474"/>
        <w:jc w:val="both"/>
        <w:rPr>
          <w:rFonts w:cstheme="minorHAnsi"/>
          <w:i/>
          <w:sz w:val="24"/>
          <w:szCs w:val="24"/>
        </w:rPr>
      </w:pPr>
    </w:p>
    <w:p w:rsidR="00F27EB8" w:rsidRPr="00F27EB8" w:rsidRDefault="00A66586" w:rsidP="00F27EB8">
      <w:pPr>
        <w:widowControl w:val="0"/>
        <w:spacing w:after="0"/>
        <w:ind w:left="851" w:right="474"/>
        <w:jc w:val="both"/>
        <w:rPr>
          <w:rFonts w:cstheme="minorHAnsi"/>
          <w:i/>
          <w:sz w:val="24"/>
          <w:szCs w:val="24"/>
        </w:rPr>
      </w:pPr>
      <w:r w:rsidRPr="00516C5D">
        <w:rPr>
          <w:rFonts w:cstheme="minorHAnsi"/>
          <w:b/>
          <w:bCs/>
          <w:i/>
          <w:sz w:val="24"/>
          <w:szCs w:val="24"/>
          <w:u w:val="single"/>
        </w:rPr>
        <w:t>MOTIVACIÓN:</w:t>
      </w:r>
      <w:r w:rsidRPr="00516C5D">
        <w:rPr>
          <w:rFonts w:cstheme="minorHAnsi"/>
          <w:i/>
          <w:sz w:val="24"/>
          <w:szCs w:val="24"/>
        </w:rPr>
        <w:t xml:space="preserve"> </w:t>
      </w:r>
      <w:r w:rsidR="00AC150D" w:rsidRPr="00516C5D">
        <w:rPr>
          <w:rFonts w:cstheme="minorHAnsi"/>
          <w:i/>
          <w:sz w:val="24"/>
          <w:szCs w:val="24"/>
        </w:rPr>
        <w:t xml:space="preserve">La divulgación </w:t>
      </w:r>
      <w:r w:rsidR="00627002" w:rsidRPr="00516C5D">
        <w:rPr>
          <w:rFonts w:cstheme="minorHAnsi"/>
          <w:i/>
          <w:sz w:val="24"/>
          <w:szCs w:val="24"/>
        </w:rPr>
        <w:t>del domicilio de un particular es contrario a lo dispuesto por la Ley de la Materia, toda vez que se trata de datos</w:t>
      </w:r>
      <w:r w:rsidR="00627002" w:rsidRPr="00516C5D">
        <w:rPr>
          <w:i/>
          <w:sz w:val="24"/>
          <w:szCs w:val="24"/>
        </w:rPr>
        <w:t xml:space="preserve"> personales de una persona física identificada o identificable, por lo que se reitera, se </w:t>
      </w:r>
      <w:r w:rsidR="00627002" w:rsidRPr="00F27EB8">
        <w:rPr>
          <w:i/>
          <w:sz w:val="24"/>
          <w:szCs w:val="24"/>
        </w:rPr>
        <w:t xml:space="preserve">están protegiendo los datos personales que se refieren a la esfera más íntima de su titular, inclusive de sus familiares y allegados, </w:t>
      </w:r>
      <w:r w:rsidR="00F27EB8" w:rsidRPr="00F27EB8">
        <w:rPr>
          <w:i/>
          <w:sz w:val="24"/>
          <w:szCs w:val="24"/>
        </w:rPr>
        <w:t>por lo que</w:t>
      </w:r>
      <w:r w:rsidR="00F27EB8">
        <w:rPr>
          <w:i/>
          <w:sz w:val="24"/>
          <w:szCs w:val="24"/>
        </w:rPr>
        <w:t>, se reitera,</w:t>
      </w:r>
      <w:r w:rsidR="00F27EB8" w:rsidRPr="00F27EB8">
        <w:rPr>
          <w:i/>
          <w:sz w:val="24"/>
          <w:szCs w:val="24"/>
        </w:rPr>
        <w:t xml:space="preserve"> su divulgación podría conllevar a la utilización indebida dando origen a sufrir riesgos o inclusive de acuerdo con las funciones del servidor público ser víctima de represalias, pudiendo sufrir un menoscabo en su integridad física y emocional, afectando y vulnerando el derecho del funcionario público sobre su privacidad.</w:t>
      </w:r>
    </w:p>
    <w:p w:rsidR="00627002" w:rsidRPr="00516C5D" w:rsidRDefault="00627002" w:rsidP="00627002">
      <w:pPr>
        <w:widowControl w:val="0"/>
        <w:spacing w:after="0"/>
        <w:ind w:left="851" w:right="474"/>
        <w:jc w:val="both"/>
        <w:rPr>
          <w:rFonts w:cstheme="minorHAnsi"/>
          <w:b/>
          <w:i/>
        </w:rPr>
      </w:pPr>
    </w:p>
    <w:p w:rsidR="00A66586" w:rsidRPr="00516C5D" w:rsidRDefault="00A66586" w:rsidP="00627002">
      <w:pPr>
        <w:widowControl w:val="0"/>
        <w:spacing w:after="0"/>
        <w:ind w:left="851" w:right="474"/>
        <w:jc w:val="both"/>
        <w:rPr>
          <w:rFonts w:cstheme="minorHAnsi"/>
          <w:i/>
          <w:sz w:val="24"/>
          <w:szCs w:val="24"/>
        </w:rPr>
      </w:pPr>
      <w:r w:rsidRPr="00516C5D">
        <w:rPr>
          <w:rFonts w:cstheme="minorHAnsi"/>
          <w:b/>
          <w:i/>
        </w:rPr>
        <w:lastRenderedPageBreak/>
        <w:t xml:space="preserve">VI.- El carácter de confidencial, indicando, en su caso, las partes o páginas del documento en el que consten: </w:t>
      </w:r>
      <w:r w:rsidR="0051200D" w:rsidRPr="00516C5D">
        <w:rPr>
          <w:rFonts w:cstheme="minorHAnsi"/>
          <w:i/>
        </w:rPr>
        <w:t>Domicilio particular registrado ante este sujeto obligado,</w:t>
      </w:r>
      <w:r w:rsidR="00AC150D" w:rsidRPr="00516C5D">
        <w:rPr>
          <w:rFonts w:cstheme="minorHAnsi"/>
          <w:i/>
        </w:rPr>
        <w:t xml:space="preserve"> información en posesión de la </w:t>
      </w:r>
      <w:r w:rsidR="0051200D" w:rsidRPr="00516C5D">
        <w:rPr>
          <w:rFonts w:cstheme="minorHAnsi"/>
          <w:i/>
        </w:rPr>
        <w:t>Dirección de Recursos Humanos.</w:t>
      </w:r>
    </w:p>
    <w:p w:rsidR="00A66586" w:rsidRPr="00516C5D" w:rsidRDefault="00A66586" w:rsidP="00AC150D">
      <w:pPr>
        <w:widowControl w:val="0"/>
        <w:spacing w:after="0"/>
        <w:ind w:left="851" w:right="474"/>
        <w:jc w:val="both"/>
        <w:rPr>
          <w:rFonts w:cstheme="minorHAnsi"/>
          <w:i/>
          <w:sz w:val="24"/>
          <w:szCs w:val="24"/>
        </w:rPr>
      </w:pPr>
    </w:p>
    <w:p w:rsidR="00A66586" w:rsidRPr="00516C5D" w:rsidRDefault="00A66586" w:rsidP="00AC150D">
      <w:pPr>
        <w:widowControl w:val="0"/>
        <w:spacing w:after="0"/>
        <w:ind w:left="851" w:right="474"/>
        <w:jc w:val="both"/>
        <w:rPr>
          <w:rFonts w:cstheme="minorHAnsi"/>
          <w:i/>
          <w:sz w:val="24"/>
          <w:szCs w:val="24"/>
        </w:rPr>
      </w:pPr>
      <w:r w:rsidRPr="00516C5D">
        <w:rPr>
          <w:rFonts w:cstheme="minorHAnsi"/>
          <w:b/>
          <w:i/>
          <w:sz w:val="24"/>
          <w:szCs w:val="24"/>
        </w:rPr>
        <w:t xml:space="preserve">VII.-  La precisión del plazo de reserva, así como su fecha de inicio, debiendo motivar el mismo: </w:t>
      </w:r>
      <w:r w:rsidR="00AC150D" w:rsidRPr="00516C5D">
        <w:rPr>
          <w:rFonts w:cstheme="minorHAnsi"/>
          <w:i/>
          <w:sz w:val="24"/>
          <w:szCs w:val="24"/>
        </w:rPr>
        <w:t>No aplica en el presente.</w:t>
      </w:r>
    </w:p>
    <w:p w:rsidR="00A66586" w:rsidRPr="00516C5D" w:rsidRDefault="00A66586" w:rsidP="00AC150D">
      <w:pPr>
        <w:widowControl w:val="0"/>
        <w:spacing w:after="0"/>
        <w:ind w:left="851" w:right="474"/>
        <w:jc w:val="both"/>
        <w:rPr>
          <w:rFonts w:cstheme="minorHAnsi"/>
          <w:b/>
          <w:sz w:val="24"/>
          <w:szCs w:val="24"/>
        </w:rPr>
      </w:pPr>
    </w:p>
    <w:p w:rsidR="00AC150D" w:rsidRPr="00516C5D" w:rsidRDefault="00A66586" w:rsidP="00AC150D">
      <w:pPr>
        <w:widowControl w:val="0"/>
        <w:spacing w:after="0"/>
        <w:ind w:left="851" w:right="474"/>
        <w:jc w:val="both"/>
        <w:rPr>
          <w:rFonts w:cstheme="minorHAnsi"/>
          <w:i/>
          <w:sz w:val="24"/>
          <w:szCs w:val="24"/>
        </w:rPr>
      </w:pPr>
      <w:r w:rsidRPr="00516C5D">
        <w:rPr>
          <w:rFonts w:cstheme="minorHAnsi"/>
          <w:b/>
          <w:i/>
          <w:sz w:val="24"/>
          <w:szCs w:val="24"/>
        </w:rPr>
        <w:t xml:space="preserve">VIII.-  La precisión del plazo de confidencialidad, así como su fecha de inicio, debiendo motivar el mismo: </w:t>
      </w:r>
      <w:r w:rsidR="00AC150D" w:rsidRPr="00516C5D">
        <w:rPr>
          <w:rFonts w:cstheme="minorHAnsi"/>
          <w:i/>
          <w:sz w:val="24"/>
          <w:szCs w:val="24"/>
        </w:rPr>
        <w:t>La confidencialidad de la información aplica a partir de la fecha de la presente actas por un periodo de 5 años.</w:t>
      </w:r>
    </w:p>
    <w:p w:rsidR="00A66586" w:rsidRPr="00516C5D" w:rsidRDefault="00A66586" w:rsidP="00AC150D">
      <w:pPr>
        <w:widowControl w:val="0"/>
        <w:spacing w:after="0"/>
        <w:ind w:left="851" w:right="474"/>
        <w:jc w:val="both"/>
        <w:rPr>
          <w:rFonts w:cstheme="minorHAnsi"/>
          <w:i/>
          <w:sz w:val="24"/>
          <w:szCs w:val="24"/>
        </w:rPr>
      </w:pPr>
    </w:p>
    <w:p w:rsidR="00A66586" w:rsidRPr="00516C5D" w:rsidRDefault="00A66586" w:rsidP="00AC150D">
      <w:pPr>
        <w:widowControl w:val="0"/>
        <w:spacing w:after="0"/>
        <w:jc w:val="both"/>
        <w:rPr>
          <w:rFonts w:cstheme="minorHAnsi"/>
          <w:b/>
          <w:sz w:val="24"/>
          <w:szCs w:val="24"/>
        </w:rPr>
      </w:pPr>
      <w:r w:rsidRPr="00516C5D">
        <w:rPr>
          <w:rFonts w:cstheme="minorHAnsi"/>
          <w:b/>
          <w:sz w:val="24"/>
          <w:szCs w:val="24"/>
        </w:rPr>
        <w:t>III.- ASUNTOS GENERALES.</w:t>
      </w:r>
    </w:p>
    <w:p w:rsidR="00516C5D" w:rsidRPr="00516C5D" w:rsidRDefault="00516C5D" w:rsidP="00F27EB8">
      <w:pPr>
        <w:widowControl w:val="0"/>
        <w:spacing w:after="0"/>
        <w:jc w:val="both"/>
        <w:rPr>
          <w:rFonts w:cstheme="minorHAnsi"/>
          <w:sz w:val="24"/>
          <w:szCs w:val="24"/>
        </w:rPr>
      </w:pPr>
    </w:p>
    <w:p w:rsidR="00A66586" w:rsidRPr="00516C5D" w:rsidRDefault="00A66586" w:rsidP="00AC150D">
      <w:pPr>
        <w:widowControl w:val="0"/>
        <w:spacing w:after="0"/>
        <w:ind w:firstLine="708"/>
        <w:jc w:val="both"/>
        <w:rPr>
          <w:rFonts w:cstheme="minorHAnsi"/>
          <w:sz w:val="24"/>
          <w:szCs w:val="24"/>
        </w:rPr>
      </w:pPr>
      <w:r w:rsidRPr="00516C5D">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66586" w:rsidRPr="00516C5D" w:rsidRDefault="00A66586" w:rsidP="00AC150D">
      <w:pPr>
        <w:widowControl w:val="0"/>
        <w:spacing w:after="0"/>
        <w:jc w:val="both"/>
        <w:rPr>
          <w:rFonts w:cstheme="minorHAnsi"/>
          <w:sz w:val="24"/>
          <w:szCs w:val="24"/>
        </w:rPr>
      </w:pPr>
    </w:p>
    <w:p w:rsidR="00A66586" w:rsidRPr="00516C5D" w:rsidRDefault="00A66586" w:rsidP="00AC150D">
      <w:pPr>
        <w:widowControl w:val="0"/>
        <w:spacing w:after="0"/>
        <w:jc w:val="both"/>
        <w:rPr>
          <w:rFonts w:cstheme="minorHAnsi"/>
          <w:sz w:val="24"/>
          <w:szCs w:val="24"/>
        </w:rPr>
      </w:pPr>
      <w:r w:rsidRPr="00516C5D">
        <w:rPr>
          <w:rFonts w:cstheme="minorHAnsi"/>
          <w:b/>
          <w:i/>
          <w:sz w:val="24"/>
          <w:szCs w:val="24"/>
        </w:rPr>
        <w:t xml:space="preserve">ACUERDO QUINTO.- APROBACIÓN UNÁNIME DEL PUNTO TERCERO DEL ORDEN DEL DÍA: </w:t>
      </w:r>
      <w:r w:rsidRPr="00516C5D">
        <w:rPr>
          <w:rFonts w:cstheme="minorHAnsi"/>
          <w:i/>
          <w:sz w:val="24"/>
          <w:szCs w:val="24"/>
        </w:rPr>
        <w:t>Considerando que no existe tema adicional a tratar en la presente sesión, los miembros del comité aprueban la clausur</w:t>
      </w:r>
      <w:r w:rsidR="0051200D" w:rsidRPr="00516C5D">
        <w:rPr>
          <w:rFonts w:cstheme="minorHAnsi"/>
          <w:i/>
          <w:sz w:val="24"/>
          <w:szCs w:val="24"/>
        </w:rPr>
        <w:t>a de la presente sesión a las 10:30</w:t>
      </w:r>
      <w:r w:rsidRPr="00516C5D">
        <w:rPr>
          <w:rFonts w:cstheme="minorHAnsi"/>
          <w:i/>
          <w:sz w:val="24"/>
          <w:szCs w:val="24"/>
        </w:rPr>
        <w:t xml:space="preserve"> </w:t>
      </w:r>
      <w:r w:rsidR="00B17F97" w:rsidRPr="00516C5D">
        <w:rPr>
          <w:rFonts w:cstheme="minorHAnsi"/>
          <w:i/>
          <w:sz w:val="24"/>
          <w:szCs w:val="24"/>
        </w:rPr>
        <w:t>diez</w:t>
      </w:r>
      <w:r w:rsidRPr="00516C5D">
        <w:rPr>
          <w:rFonts w:cstheme="minorHAnsi"/>
          <w:i/>
          <w:sz w:val="24"/>
          <w:szCs w:val="24"/>
        </w:rPr>
        <w:t xml:space="preserve"> horas</w:t>
      </w:r>
      <w:r w:rsidR="00B17F97" w:rsidRPr="00516C5D">
        <w:rPr>
          <w:rFonts w:cstheme="minorHAnsi"/>
          <w:i/>
          <w:sz w:val="24"/>
          <w:szCs w:val="24"/>
        </w:rPr>
        <w:t xml:space="preserve"> con treinta</w:t>
      </w:r>
      <w:r w:rsidR="0051200D" w:rsidRPr="00516C5D">
        <w:rPr>
          <w:rFonts w:cstheme="minorHAnsi"/>
          <w:i/>
          <w:sz w:val="24"/>
          <w:szCs w:val="24"/>
        </w:rPr>
        <w:t xml:space="preserve"> minutos</w:t>
      </w:r>
      <w:r w:rsidRPr="00516C5D">
        <w:rPr>
          <w:rFonts w:cstheme="minorHAnsi"/>
          <w:i/>
          <w:sz w:val="24"/>
          <w:szCs w:val="24"/>
        </w:rPr>
        <w:t xml:space="preserve"> del día </w:t>
      </w:r>
      <w:r w:rsidR="0051200D" w:rsidRPr="00516C5D">
        <w:rPr>
          <w:rFonts w:cstheme="minorHAnsi"/>
          <w:i/>
          <w:sz w:val="24"/>
          <w:szCs w:val="24"/>
        </w:rPr>
        <w:t>05</w:t>
      </w:r>
      <w:r w:rsidRPr="00516C5D">
        <w:rPr>
          <w:rFonts w:cstheme="minorHAnsi"/>
          <w:i/>
          <w:sz w:val="24"/>
          <w:szCs w:val="24"/>
        </w:rPr>
        <w:t xml:space="preserve"> </w:t>
      </w:r>
      <w:r w:rsidR="0051200D" w:rsidRPr="00516C5D">
        <w:rPr>
          <w:rFonts w:cstheme="minorHAnsi"/>
          <w:i/>
          <w:sz w:val="24"/>
          <w:szCs w:val="24"/>
        </w:rPr>
        <w:t xml:space="preserve">cinco </w:t>
      </w:r>
      <w:r w:rsidRPr="00516C5D">
        <w:rPr>
          <w:rFonts w:cstheme="minorHAnsi"/>
          <w:i/>
          <w:sz w:val="24"/>
          <w:szCs w:val="24"/>
        </w:rPr>
        <w:t xml:space="preserve">de </w:t>
      </w:r>
      <w:r w:rsidR="0051200D" w:rsidRPr="00516C5D">
        <w:rPr>
          <w:rFonts w:cstheme="minorHAnsi"/>
          <w:i/>
          <w:sz w:val="24"/>
          <w:szCs w:val="24"/>
        </w:rPr>
        <w:t>octubre</w:t>
      </w:r>
      <w:r w:rsidR="00B17F97" w:rsidRPr="00516C5D">
        <w:rPr>
          <w:rFonts w:cstheme="minorHAnsi"/>
          <w:i/>
          <w:sz w:val="24"/>
          <w:szCs w:val="24"/>
        </w:rPr>
        <w:t xml:space="preserve"> del 2020</w:t>
      </w:r>
      <w:r w:rsidRPr="00516C5D">
        <w:rPr>
          <w:rFonts w:cstheme="minorHAnsi"/>
          <w:i/>
          <w:sz w:val="24"/>
          <w:szCs w:val="24"/>
        </w:rPr>
        <w:t xml:space="preserve"> dos mil </w:t>
      </w:r>
      <w:r w:rsidR="00B17F97" w:rsidRPr="00516C5D">
        <w:rPr>
          <w:rFonts w:cstheme="minorHAnsi"/>
          <w:i/>
          <w:sz w:val="24"/>
          <w:szCs w:val="24"/>
        </w:rPr>
        <w:t>veinte</w:t>
      </w:r>
      <w:r w:rsidRPr="00516C5D">
        <w:rPr>
          <w:rFonts w:cstheme="minorHAnsi"/>
          <w:i/>
          <w:sz w:val="24"/>
          <w:szCs w:val="24"/>
        </w:rPr>
        <w:t>, por lo que se levantó para constancia la presenta acta.</w:t>
      </w:r>
    </w:p>
    <w:p w:rsidR="00A66586" w:rsidRPr="00516C5D" w:rsidRDefault="00A66586" w:rsidP="00AC150D">
      <w:pPr>
        <w:widowControl w:val="0"/>
        <w:spacing w:after="0"/>
        <w:ind w:firstLine="851"/>
        <w:jc w:val="both"/>
        <w:rPr>
          <w:rFonts w:cstheme="minorHAnsi"/>
          <w:sz w:val="24"/>
          <w:szCs w:val="24"/>
        </w:rPr>
      </w:pPr>
    </w:p>
    <w:p w:rsidR="00A66586" w:rsidRPr="00516C5D" w:rsidRDefault="00A66586" w:rsidP="00AC150D">
      <w:pPr>
        <w:widowControl w:val="0"/>
        <w:spacing w:after="0"/>
        <w:ind w:firstLine="851"/>
        <w:jc w:val="both"/>
        <w:rPr>
          <w:rFonts w:cstheme="minorHAnsi"/>
          <w:sz w:val="24"/>
          <w:szCs w:val="24"/>
        </w:rPr>
      </w:pPr>
    </w:p>
    <w:p w:rsidR="00F27EB8" w:rsidRPr="00F27EB8" w:rsidRDefault="00F27EB8" w:rsidP="00F27EB8">
      <w:pPr>
        <w:spacing w:after="0"/>
        <w:jc w:val="center"/>
        <w:rPr>
          <w:rFonts w:cstheme="minorHAnsi"/>
          <w:i/>
          <w:color w:val="BFBFBF" w:themeColor="background1" w:themeShade="BF"/>
          <w:sz w:val="200"/>
          <w:szCs w:val="24"/>
        </w:rPr>
      </w:pPr>
      <w:r w:rsidRPr="00F27EB8">
        <w:rPr>
          <w:rFonts w:cstheme="minorHAnsi"/>
          <w:i/>
          <w:color w:val="BFBFBF" w:themeColor="background1" w:themeShade="BF"/>
          <w:sz w:val="200"/>
          <w:szCs w:val="24"/>
        </w:rPr>
        <w:t>SIN TEXTO</w:t>
      </w:r>
    </w:p>
    <w:p w:rsidR="00F27EB8" w:rsidRDefault="00F27EB8" w:rsidP="00F27EB8">
      <w:pPr>
        <w:spacing w:after="0"/>
        <w:rPr>
          <w:rFonts w:cstheme="minorHAnsi"/>
          <w:sz w:val="72"/>
          <w:szCs w:val="24"/>
        </w:rPr>
      </w:pPr>
    </w:p>
    <w:p w:rsidR="00F27EB8" w:rsidRDefault="00F27EB8" w:rsidP="00F27EB8">
      <w:pPr>
        <w:spacing w:after="0"/>
        <w:rPr>
          <w:rFonts w:cstheme="minorHAnsi"/>
          <w:sz w:val="72"/>
          <w:szCs w:val="24"/>
        </w:rPr>
      </w:pPr>
    </w:p>
    <w:p w:rsidR="00F27EB8" w:rsidRDefault="00F27EB8" w:rsidP="00F27EB8">
      <w:pPr>
        <w:spacing w:after="0"/>
        <w:rPr>
          <w:rFonts w:cstheme="minorHAnsi"/>
          <w:caps/>
          <w:sz w:val="24"/>
          <w:szCs w:val="24"/>
        </w:rPr>
      </w:pPr>
    </w:p>
    <w:p w:rsidR="00F27EB8" w:rsidRDefault="00F27EB8" w:rsidP="00F27EB8">
      <w:pPr>
        <w:spacing w:after="0"/>
        <w:rPr>
          <w:rFonts w:cstheme="minorHAnsi"/>
          <w:caps/>
          <w:sz w:val="24"/>
          <w:szCs w:val="24"/>
        </w:rPr>
      </w:pPr>
    </w:p>
    <w:p w:rsidR="00F27EB8" w:rsidRPr="00516C5D" w:rsidRDefault="00F27EB8" w:rsidP="00F27EB8">
      <w:pPr>
        <w:spacing w:after="0"/>
        <w:rPr>
          <w:rFonts w:cstheme="minorHAnsi"/>
          <w:caps/>
          <w:sz w:val="24"/>
          <w:szCs w:val="24"/>
        </w:rPr>
      </w:pPr>
    </w:p>
    <w:p w:rsidR="00A66586" w:rsidRPr="00516C5D" w:rsidRDefault="00A66586" w:rsidP="00A66586">
      <w:pPr>
        <w:spacing w:after="0"/>
        <w:jc w:val="center"/>
        <w:rPr>
          <w:rFonts w:cstheme="minorHAnsi"/>
          <w:caps/>
          <w:sz w:val="24"/>
          <w:szCs w:val="24"/>
        </w:rPr>
      </w:pPr>
      <w:r w:rsidRPr="00516C5D">
        <w:rPr>
          <w:rFonts w:cstheme="minorHAnsi"/>
          <w:caps/>
          <w:sz w:val="24"/>
          <w:szCs w:val="24"/>
        </w:rPr>
        <w:t xml:space="preserve">Miguel osbaldo carreón pérez, </w:t>
      </w:r>
    </w:p>
    <w:p w:rsidR="00A66586" w:rsidRPr="00516C5D" w:rsidRDefault="00A66586" w:rsidP="00A66586">
      <w:pPr>
        <w:spacing w:after="0"/>
        <w:jc w:val="center"/>
        <w:rPr>
          <w:rFonts w:cstheme="minorHAnsi"/>
          <w:sz w:val="24"/>
          <w:szCs w:val="24"/>
        </w:rPr>
      </w:pPr>
      <w:r w:rsidRPr="00516C5D">
        <w:rPr>
          <w:rFonts w:cstheme="minorHAnsi"/>
          <w:caps/>
          <w:sz w:val="24"/>
          <w:szCs w:val="24"/>
        </w:rPr>
        <w:t xml:space="preserve">Síndico Municipal </w:t>
      </w:r>
      <w:r w:rsidRPr="00516C5D">
        <w:rPr>
          <w:rFonts w:cstheme="minorHAnsi"/>
          <w:sz w:val="24"/>
          <w:szCs w:val="24"/>
        </w:rPr>
        <w:t xml:space="preserve">Y PRESIDENTE DEL COMITÉ DE TRANSPARENCIA </w:t>
      </w:r>
    </w:p>
    <w:p w:rsidR="00A66586" w:rsidRPr="00516C5D" w:rsidRDefault="00A66586" w:rsidP="00A66586">
      <w:pPr>
        <w:spacing w:after="0"/>
        <w:jc w:val="center"/>
        <w:rPr>
          <w:rFonts w:cstheme="minorHAnsi"/>
          <w:sz w:val="24"/>
          <w:szCs w:val="24"/>
        </w:rPr>
      </w:pPr>
      <w:r w:rsidRPr="00516C5D">
        <w:rPr>
          <w:rFonts w:cstheme="minorHAnsi"/>
          <w:sz w:val="24"/>
          <w:szCs w:val="24"/>
        </w:rPr>
        <w:t>DEL GOBIERNO MUNICIPAL DE TLAJOMULCO DE ZÚÑIGA, JALISCO</w:t>
      </w:r>
    </w:p>
    <w:p w:rsidR="00A66586" w:rsidRPr="00516C5D" w:rsidRDefault="00A66586" w:rsidP="00A66586">
      <w:pPr>
        <w:spacing w:after="0"/>
        <w:rPr>
          <w:rFonts w:cstheme="minorHAnsi"/>
          <w:sz w:val="24"/>
          <w:szCs w:val="24"/>
        </w:rPr>
      </w:pPr>
    </w:p>
    <w:p w:rsidR="00A66586" w:rsidRPr="00516C5D" w:rsidRDefault="00A66586" w:rsidP="00A66586">
      <w:pPr>
        <w:spacing w:after="0"/>
        <w:jc w:val="center"/>
        <w:rPr>
          <w:rFonts w:cstheme="minorHAnsi"/>
          <w:caps/>
          <w:sz w:val="24"/>
          <w:szCs w:val="24"/>
        </w:rPr>
      </w:pPr>
    </w:p>
    <w:p w:rsidR="00A66586" w:rsidRDefault="00A66586" w:rsidP="00A66586">
      <w:pPr>
        <w:spacing w:after="0"/>
        <w:jc w:val="center"/>
        <w:rPr>
          <w:rFonts w:cstheme="minorHAnsi"/>
          <w:caps/>
          <w:sz w:val="24"/>
          <w:szCs w:val="24"/>
        </w:rPr>
      </w:pPr>
    </w:p>
    <w:p w:rsidR="00F27EB8" w:rsidRDefault="00F27EB8" w:rsidP="00A66586">
      <w:pPr>
        <w:spacing w:after="0"/>
        <w:jc w:val="center"/>
        <w:rPr>
          <w:rFonts w:cstheme="minorHAnsi"/>
          <w:caps/>
          <w:sz w:val="24"/>
          <w:szCs w:val="24"/>
        </w:rPr>
      </w:pPr>
    </w:p>
    <w:p w:rsidR="00F27EB8" w:rsidRDefault="00F27EB8" w:rsidP="00A66586">
      <w:pPr>
        <w:spacing w:after="0"/>
        <w:jc w:val="center"/>
        <w:rPr>
          <w:rFonts w:cstheme="minorHAnsi"/>
          <w:caps/>
          <w:sz w:val="24"/>
          <w:szCs w:val="24"/>
        </w:rPr>
      </w:pPr>
    </w:p>
    <w:p w:rsidR="00F27EB8" w:rsidRDefault="00F27EB8" w:rsidP="00A66586">
      <w:pPr>
        <w:spacing w:after="0"/>
        <w:jc w:val="center"/>
        <w:rPr>
          <w:rFonts w:cstheme="minorHAnsi"/>
          <w:caps/>
          <w:sz w:val="24"/>
          <w:szCs w:val="24"/>
        </w:rPr>
      </w:pPr>
    </w:p>
    <w:p w:rsidR="00F27EB8" w:rsidRDefault="00F27EB8" w:rsidP="00A66586">
      <w:pPr>
        <w:spacing w:after="0"/>
        <w:jc w:val="center"/>
        <w:rPr>
          <w:rFonts w:cstheme="minorHAnsi"/>
          <w:caps/>
          <w:sz w:val="24"/>
          <w:szCs w:val="24"/>
        </w:rPr>
      </w:pPr>
    </w:p>
    <w:p w:rsidR="00F27EB8" w:rsidRDefault="00F27EB8" w:rsidP="00A66586">
      <w:pPr>
        <w:spacing w:after="0"/>
        <w:jc w:val="center"/>
        <w:rPr>
          <w:rFonts w:cstheme="minorHAnsi"/>
          <w:caps/>
          <w:sz w:val="24"/>
          <w:szCs w:val="24"/>
        </w:rPr>
      </w:pPr>
    </w:p>
    <w:p w:rsidR="00F27EB8" w:rsidRPr="00516C5D" w:rsidRDefault="00F27EB8" w:rsidP="00A66586">
      <w:pPr>
        <w:spacing w:after="0"/>
        <w:jc w:val="center"/>
        <w:rPr>
          <w:rFonts w:cstheme="minorHAnsi"/>
          <w:caps/>
          <w:sz w:val="24"/>
          <w:szCs w:val="24"/>
        </w:rPr>
      </w:pPr>
    </w:p>
    <w:p w:rsidR="00A66586" w:rsidRPr="00516C5D" w:rsidRDefault="00A66586" w:rsidP="00A66586">
      <w:pPr>
        <w:spacing w:after="0"/>
        <w:jc w:val="center"/>
        <w:rPr>
          <w:rFonts w:cstheme="minorHAnsi"/>
          <w:sz w:val="24"/>
          <w:szCs w:val="24"/>
        </w:rPr>
      </w:pPr>
      <w:r w:rsidRPr="00516C5D">
        <w:rPr>
          <w:rFonts w:cstheme="minorHAnsi"/>
          <w:caps/>
          <w:sz w:val="24"/>
          <w:szCs w:val="24"/>
        </w:rPr>
        <w:t xml:space="preserve">JOSÉ LUÍS OCHOA GONZÁLEZ, CONTRALOR MUNICIPAL </w:t>
      </w:r>
      <w:r w:rsidRPr="00516C5D">
        <w:rPr>
          <w:rFonts w:cstheme="minorHAnsi"/>
          <w:sz w:val="24"/>
          <w:szCs w:val="24"/>
        </w:rPr>
        <w:t>E INTEGRANTE DEL COMITÉ DE TRANSPARENCIA DEL GOBIERNO MUNICIPAL DE TLAJOMULCO DE ZÚÑIGA, JALISCO</w:t>
      </w:r>
    </w:p>
    <w:p w:rsidR="00A66586" w:rsidRPr="00516C5D" w:rsidRDefault="00A66586" w:rsidP="00A66586">
      <w:pPr>
        <w:spacing w:after="0"/>
        <w:rPr>
          <w:rFonts w:cstheme="minorHAnsi"/>
          <w:sz w:val="24"/>
          <w:szCs w:val="24"/>
        </w:rPr>
      </w:pPr>
    </w:p>
    <w:p w:rsidR="00A66586" w:rsidRPr="00516C5D" w:rsidRDefault="00A66586" w:rsidP="00A66586">
      <w:pPr>
        <w:spacing w:after="0"/>
        <w:rPr>
          <w:rFonts w:cstheme="minorHAnsi"/>
          <w:sz w:val="24"/>
          <w:szCs w:val="24"/>
        </w:rPr>
      </w:pPr>
    </w:p>
    <w:p w:rsidR="00A66586" w:rsidRDefault="00A66586" w:rsidP="00A66586">
      <w:pPr>
        <w:spacing w:after="0"/>
        <w:rPr>
          <w:rFonts w:cstheme="minorHAnsi"/>
          <w:sz w:val="24"/>
          <w:szCs w:val="24"/>
        </w:rPr>
      </w:pPr>
    </w:p>
    <w:p w:rsidR="00F27EB8" w:rsidRDefault="00F27EB8" w:rsidP="00A66586">
      <w:pPr>
        <w:spacing w:after="0"/>
        <w:rPr>
          <w:rFonts w:cstheme="minorHAnsi"/>
          <w:sz w:val="24"/>
          <w:szCs w:val="24"/>
        </w:rPr>
      </w:pPr>
    </w:p>
    <w:p w:rsidR="00F27EB8" w:rsidRDefault="00F27EB8" w:rsidP="00A66586">
      <w:pPr>
        <w:spacing w:after="0"/>
        <w:rPr>
          <w:rFonts w:cstheme="minorHAnsi"/>
          <w:sz w:val="24"/>
          <w:szCs w:val="24"/>
        </w:rPr>
      </w:pPr>
    </w:p>
    <w:p w:rsidR="00F27EB8" w:rsidRDefault="00F27EB8" w:rsidP="00A66586">
      <w:pPr>
        <w:spacing w:after="0"/>
        <w:rPr>
          <w:rFonts w:cstheme="minorHAnsi"/>
          <w:sz w:val="24"/>
          <w:szCs w:val="24"/>
        </w:rPr>
      </w:pPr>
    </w:p>
    <w:p w:rsidR="00F27EB8" w:rsidRPr="00516C5D" w:rsidRDefault="00F27EB8" w:rsidP="00A66586">
      <w:pPr>
        <w:spacing w:after="0"/>
        <w:rPr>
          <w:rFonts w:cstheme="minorHAnsi"/>
          <w:sz w:val="24"/>
          <w:szCs w:val="24"/>
        </w:rPr>
      </w:pPr>
    </w:p>
    <w:p w:rsidR="00A66586" w:rsidRPr="00516C5D" w:rsidRDefault="00A66586" w:rsidP="00A66586">
      <w:pPr>
        <w:spacing w:after="0"/>
        <w:rPr>
          <w:rFonts w:cstheme="minorHAnsi"/>
          <w:sz w:val="24"/>
          <w:szCs w:val="24"/>
        </w:rPr>
      </w:pPr>
    </w:p>
    <w:p w:rsidR="00A66586" w:rsidRPr="00516C5D" w:rsidRDefault="00A66586" w:rsidP="00A66586">
      <w:pPr>
        <w:spacing w:after="0"/>
        <w:rPr>
          <w:rFonts w:cstheme="minorHAnsi"/>
          <w:sz w:val="24"/>
          <w:szCs w:val="24"/>
        </w:rPr>
      </w:pPr>
    </w:p>
    <w:p w:rsidR="00A66586" w:rsidRPr="00516C5D" w:rsidRDefault="00A66586" w:rsidP="00A66586">
      <w:pPr>
        <w:spacing w:after="0"/>
        <w:jc w:val="center"/>
        <w:rPr>
          <w:rFonts w:cstheme="minorHAnsi"/>
          <w:sz w:val="24"/>
          <w:szCs w:val="24"/>
        </w:rPr>
      </w:pPr>
      <w:r w:rsidRPr="00516C5D">
        <w:rPr>
          <w:rFonts w:cstheme="minorHAnsi"/>
          <w:sz w:val="24"/>
          <w:szCs w:val="24"/>
        </w:rPr>
        <w:t>MELINA RAMOS MUÑOZ</w:t>
      </w:r>
    </w:p>
    <w:p w:rsidR="00A66586" w:rsidRPr="00516C5D" w:rsidRDefault="00A66586" w:rsidP="00A66586">
      <w:pPr>
        <w:spacing w:after="0"/>
        <w:jc w:val="center"/>
        <w:rPr>
          <w:rFonts w:cstheme="minorHAnsi"/>
          <w:b/>
          <w:sz w:val="24"/>
          <w:szCs w:val="24"/>
        </w:rPr>
      </w:pPr>
      <w:r w:rsidRPr="00516C5D">
        <w:rPr>
          <w:rFonts w:cstheme="minorHAnsi"/>
          <w:sz w:val="24"/>
          <w:szCs w:val="24"/>
        </w:rPr>
        <w:t>DIRECTORA DE TRANSPARENCIA Y SECRETARIO DEL COMITÉ DE TRANSPARENCIA DEL GOBIERNO MUNICIPAL DE TLAJOMULCO DE ZÚÑIGA</w:t>
      </w:r>
    </w:p>
    <w:p w:rsidR="00B70453" w:rsidRPr="00516C5D" w:rsidRDefault="00B70453">
      <w:bookmarkStart w:id="0" w:name="_GoBack"/>
      <w:bookmarkEnd w:id="0"/>
    </w:p>
    <w:sectPr w:rsidR="00B70453" w:rsidRPr="00516C5D" w:rsidSect="00F27EB8">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1E" w:rsidRDefault="008D791E" w:rsidP="00A75FCA">
      <w:pPr>
        <w:spacing w:after="0" w:line="240" w:lineRule="auto"/>
      </w:pPr>
      <w:r>
        <w:separator/>
      </w:r>
    </w:p>
  </w:endnote>
  <w:endnote w:type="continuationSeparator" w:id="0">
    <w:p w:rsidR="008D791E" w:rsidRDefault="008D791E" w:rsidP="00A7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0D" w:rsidRPr="00436FA7" w:rsidRDefault="0051200D" w:rsidP="0051200D">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trigésima segunda sesión extraordinaria </w:t>
    </w:r>
    <w:r w:rsidRPr="00F87DE1">
      <w:rPr>
        <w:sz w:val="18"/>
        <w:szCs w:val="18"/>
      </w:rPr>
      <w:t xml:space="preserve">del año </w:t>
    </w:r>
    <w:r>
      <w:rPr>
        <w:sz w:val="18"/>
        <w:szCs w:val="18"/>
      </w:rPr>
      <w:t xml:space="preserve">2020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 xml:space="preserve">05 de octubre del año 2020 dos mil veinte. </w:t>
    </w:r>
  </w:p>
  <w:p w:rsidR="00A75FCA" w:rsidRDefault="00A75F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1E" w:rsidRDefault="008D791E" w:rsidP="00A75FCA">
      <w:pPr>
        <w:spacing w:after="0" w:line="240" w:lineRule="auto"/>
      </w:pPr>
      <w:r>
        <w:separator/>
      </w:r>
    </w:p>
  </w:footnote>
  <w:footnote w:type="continuationSeparator" w:id="0">
    <w:p w:rsidR="008D791E" w:rsidRDefault="008D791E" w:rsidP="00A7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Default="008D791E">
    <w:pPr>
      <w:pStyle w:val="Encabezado"/>
    </w:pPr>
    <w:sdt>
      <w:sdtPr>
        <w:id w:val="-389189275"/>
        <w:docPartObj>
          <w:docPartGallery w:val="Page Numbers (Margins)"/>
          <w:docPartUnique/>
        </w:docPartObj>
      </w:sdtPr>
      <w:sdtEndPr/>
      <w:sdtContent>
        <w:r w:rsidR="0051200D">
          <w:rPr>
            <w:noProof/>
            <w:lang w:eastAsia="es-MX"/>
          </w:rPr>
          <mc:AlternateContent>
            <mc:Choice Requires="wps">
              <w:drawing>
                <wp:anchor distT="0" distB="0" distL="114300" distR="114300" simplePos="0" relativeHeight="251659264" behindDoc="0" locked="0" layoutInCell="0" allowOverlap="1" wp14:anchorId="283ABD8E" wp14:editId="7086C5C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1200D" w:rsidRDefault="0051200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27EB8" w:rsidRPr="00F27EB8">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51200D" w:rsidRDefault="0051200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27EB8" w:rsidRPr="00F27EB8">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A"/>
    <w:rsid w:val="00081A47"/>
    <w:rsid w:val="001141B3"/>
    <w:rsid w:val="00160F62"/>
    <w:rsid w:val="0017166F"/>
    <w:rsid w:val="00211529"/>
    <w:rsid w:val="0023276F"/>
    <w:rsid w:val="00240F3A"/>
    <w:rsid w:val="00242E78"/>
    <w:rsid w:val="00372CBB"/>
    <w:rsid w:val="004E28B8"/>
    <w:rsid w:val="0051200D"/>
    <w:rsid w:val="00516C5D"/>
    <w:rsid w:val="00516E11"/>
    <w:rsid w:val="00627002"/>
    <w:rsid w:val="00661EE5"/>
    <w:rsid w:val="008D791E"/>
    <w:rsid w:val="00A66586"/>
    <w:rsid w:val="00A75FCA"/>
    <w:rsid w:val="00AC150D"/>
    <w:rsid w:val="00AC7B53"/>
    <w:rsid w:val="00B17F97"/>
    <w:rsid w:val="00B70453"/>
    <w:rsid w:val="00BE2DC3"/>
    <w:rsid w:val="00E72A0D"/>
    <w:rsid w:val="00E84C93"/>
    <w:rsid w:val="00F27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CA"/>
  </w:style>
  <w:style w:type="paragraph" w:styleId="Piedepgina">
    <w:name w:val="footer"/>
    <w:basedOn w:val="Normal"/>
    <w:link w:val="PiedepginaCar"/>
    <w:uiPriority w:val="99"/>
    <w:unhideWhenUsed/>
    <w:rsid w:val="00A75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CA"/>
  </w:style>
  <w:style w:type="paragraph" w:styleId="Textodeglobo">
    <w:name w:val="Balloon Text"/>
    <w:basedOn w:val="Normal"/>
    <w:link w:val="TextodegloboCar"/>
    <w:uiPriority w:val="99"/>
    <w:semiHidden/>
    <w:unhideWhenUsed/>
    <w:rsid w:val="00A75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FCA"/>
    <w:rPr>
      <w:rFonts w:ascii="Tahoma" w:hAnsi="Tahoma" w:cs="Tahoma"/>
      <w:sz w:val="16"/>
      <w:szCs w:val="16"/>
    </w:rPr>
  </w:style>
  <w:style w:type="paragraph" w:customStyle="1" w:styleId="Standard">
    <w:name w:val="Standard"/>
    <w:rsid w:val="00A6658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A66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11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CA"/>
  </w:style>
  <w:style w:type="paragraph" w:styleId="Piedepgina">
    <w:name w:val="footer"/>
    <w:basedOn w:val="Normal"/>
    <w:link w:val="PiedepginaCar"/>
    <w:uiPriority w:val="99"/>
    <w:unhideWhenUsed/>
    <w:rsid w:val="00A75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CA"/>
  </w:style>
  <w:style w:type="paragraph" w:styleId="Textodeglobo">
    <w:name w:val="Balloon Text"/>
    <w:basedOn w:val="Normal"/>
    <w:link w:val="TextodegloboCar"/>
    <w:uiPriority w:val="99"/>
    <w:semiHidden/>
    <w:unhideWhenUsed/>
    <w:rsid w:val="00A75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FCA"/>
    <w:rPr>
      <w:rFonts w:ascii="Tahoma" w:hAnsi="Tahoma" w:cs="Tahoma"/>
      <w:sz w:val="16"/>
      <w:szCs w:val="16"/>
    </w:rPr>
  </w:style>
  <w:style w:type="paragraph" w:customStyle="1" w:styleId="Standard">
    <w:name w:val="Standard"/>
    <w:rsid w:val="00A6658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A66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1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6174">
      <w:bodyDiv w:val="1"/>
      <w:marLeft w:val="0"/>
      <w:marRight w:val="0"/>
      <w:marTop w:val="0"/>
      <w:marBottom w:val="0"/>
      <w:divBdr>
        <w:top w:val="none" w:sz="0" w:space="0" w:color="auto"/>
        <w:left w:val="none" w:sz="0" w:space="0" w:color="auto"/>
        <w:bottom w:val="none" w:sz="0" w:space="0" w:color="auto"/>
        <w:right w:val="none" w:sz="0" w:space="0" w:color="auto"/>
      </w:divBdr>
    </w:div>
    <w:div w:id="6006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2298</Words>
  <Characters>12644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CARMEN MAYO MENDOZA</cp:lastModifiedBy>
  <cp:revision>3</cp:revision>
  <cp:lastPrinted>2020-10-06T20:09:00Z</cp:lastPrinted>
  <dcterms:created xsi:type="dcterms:W3CDTF">2020-10-06T16:09:00Z</dcterms:created>
  <dcterms:modified xsi:type="dcterms:W3CDTF">2020-10-06T20:09:00Z</dcterms:modified>
</cp:coreProperties>
</file>