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DA" w:rsidRDefault="009D1BDA" w:rsidP="009D1BDA">
      <w:pPr>
        <w:tabs>
          <w:tab w:val="left" w:pos="3722"/>
        </w:tabs>
        <w:spacing w:after="0" w:line="240" w:lineRule="auto"/>
        <w:jc w:val="center"/>
        <w:rPr>
          <w:rFonts w:cs="Arial"/>
          <w:b/>
          <w:sz w:val="24"/>
          <w:szCs w:val="24"/>
        </w:rPr>
      </w:pPr>
      <w:r>
        <w:rPr>
          <w:rFonts w:cs="Arial"/>
          <w:b/>
          <w:sz w:val="24"/>
          <w:szCs w:val="24"/>
        </w:rPr>
        <w:t>VIGÉSIMA</w:t>
      </w:r>
      <w:r w:rsidR="009A205A">
        <w:rPr>
          <w:rFonts w:cs="Arial"/>
          <w:b/>
          <w:sz w:val="24"/>
          <w:szCs w:val="24"/>
        </w:rPr>
        <w:t xml:space="preserve"> OCTAVA</w:t>
      </w:r>
      <w:r>
        <w:rPr>
          <w:rFonts w:cs="Arial"/>
          <w:b/>
          <w:sz w:val="24"/>
          <w:szCs w:val="24"/>
        </w:rPr>
        <w:t xml:space="preserve"> </w:t>
      </w:r>
      <w:r w:rsidRPr="009A205A">
        <w:rPr>
          <w:rFonts w:cs="Arial"/>
          <w:b/>
          <w:sz w:val="24"/>
          <w:szCs w:val="24"/>
        </w:rPr>
        <w:t>SESIÓN EXTRAORDINARIA</w:t>
      </w:r>
      <w:r>
        <w:rPr>
          <w:rFonts w:cs="Arial"/>
          <w:b/>
          <w:sz w:val="24"/>
          <w:szCs w:val="24"/>
        </w:rPr>
        <w:t xml:space="preserve"> DEL AÑO 2024 </w:t>
      </w:r>
      <w:r w:rsidRPr="003461DB">
        <w:rPr>
          <w:rFonts w:cs="Arial"/>
          <w:b/>
          <w:sz w:val="24"/>
          <w:szCs w:val="24"/>
        </w:rPr>
        <w:t xml:space="preserve">DEL COMITÉ DE </w:t>
      </w:r>
    </w:p>
    <w:p w:rsidR="009D1BDA" w:rsidRDefault="009D1BDA" w:rsidP="009D1BDA">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9D1BDA" w:rsidRPr="0019590B" w:rsidRDefault="009D1BDA" w:rsidP="009D1BDA">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9D1BDA" w:rsidRDefault="009D1BDA" w:rsidP="009D1BDA">
      <w:pPr>
        <w:tabs>
          <w:tab w:val="left" w:pos="3722"/>
        </w:tabs>
        <w:spacing w:after="0" w:line="240" w:lineRule="auto"/>
        <w:jc w:val="center"/>
        <w:rPr>
          <w:rFonts w:cs="Arial"/>
          <w:b/>
          <w:sz w:val="24"/>
          <w:szCs w:val="24"/>
        </w:rPr>
      </w:pPr>
      <w:r>
        <w:rPr>
          <w:rFonts w:cs="Arial"/>
          <w:b/>
          <w:sz w:val="24"/>
          <w:szCs w:val="24"/>
        </w:rPr>
        <w:t xml:space="preserve">(Resolución de la </w:t>
      </w:r>
      <w:r>
        <w:rPr>
          <w:rFonts w:cs="Arial"/>
          <w:b/>
          <w:sz w:val="24"/>
          <w:szCs w:val="24"/>
        </w:rPr>
        <w:t>solicitud de Derechos ARCOP/0010</w:t>
      </w:r>
      <w:r>
        <w:rPr>
          <w:rFonts w:cs="Arial"/>
          <w:b/>
          <w:sz w:val="24"/>
          <w:szCs w:val="24"/>
        </w:rPr>
        <w:t>/2024</w:t>
      </w:r>
      <w:r w:rsidRPr="0019590B">
        <w:rPr>
          <w:rFonts w:cs="Arial"/>
          <w:b/>
          <w:sz w:val="24"/>
          <w:szCs w:val="24"/>
        </w:rPr>
        <w:t>)</w:t>
      </w:r>
      <w:r>
        <w:rPr>
          <w:rFonts w:cs="Arial"/>
          <w:b/>
          <w:sz w:val="24"/>
          <w:szCs w:val="24"/>
        </w:rPr>
        <w:t>.</w:t>
      </w:r>
    </w:p>
    <w:p w:rsidR="009D1BDA" w:rsidRPr="0019590B" w:rsidRDefault="009D1BDA" w:rsidP="009D1BDA">
      <w:pPr>
        <w:tabs>
          <w:tab w:val="left" w:pos="3722"/>
        </w:tabs>
        <w:spacing w:after="0" w:line="240" w:lineRule="auto"/>
        <w:jc w:val="center"/>
        <w:rPr>
          <w:rFonts w:cs="Arial"/>
          <w:b/>
          <w:sz w:val="24"/>
          <w:szCs w:val="24"/>
        </w:rPr>
      </w:pPr>
    </w:p>
    <w:p w:rsidR="009D1BDA" w:rsidRPr="009B527E" w:rsidRDefault="009D1BDA" w:rsidP="009D1BDA">
      <w:pPr>
        <w:pStyle w:val="Sinespaciado"/>
        <w:jc w:val="both"/>
        <w:rPr>
          <w:rFonts w:asciiTheme="minorHAnsi" w:hAnsiTheme="minorHAnsi"/>
          <w:sz w:val="24"/>
          <w:szCs w:val="24"/>
        </w:rPr>
      </w:pP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09:00 nueve</w:t>
      </w:r>
      <w:r w:rsidRPr="002774B0">
        <w:rPr>
          <w:rFonts w:asciiTheme="minorHAnsi" w:hAnsiTheme="minorHAnsi"/>
          <w:sz w:val="24"/>
          <w:szCs w:val="24"/>
        </w:rPr>
        <w:t xml:space="preserve"> horas</w:t>
      </w:r>
      <w:r>
        <w:rPr>
          <w:rFonts w:asciiTheme="minorHAnsi" w:hAnsiTheme="minorHAnsi"/>
          <w:sz w:val="24"/>
          <w:szCs w:val="24"/>
        </w:rPr>
        <w:t xml:space="preserve"> </w:t>
      </w:r>
      <w:r>
        <w:rPr>
          <w:rFonts w:asciiTheme="minorHAnsi" w:hAnsiTheme="minorHAnsi"/>
          <w:sz w:val="24"/>
          <w:szCs w:val="24"/>
        </w:rPr>
        <w:t>del día 05 cinco de junio</w:t>
      </w:r>
      <w:r w:rsidRPr="002774B0">
        <w:rPr>
          <w:rFonts w:asciiTheme="minorHAnsi" w:hAnsiTheme="minorHAnsi"/>
          <w:sz w:val="24"/>
          <w:szCs w:val="24"/>
        </w:rPr>
        <w:t xml:space="preserve"> del año 2024 dos mil veinticuatro,</w:t>
      </w:r>
      <w:r w:rsidRPr="009B527E">
        <w:rPr>
          <w:rFonts w:asciiTheme="minorHAnsi" w:hAnsiTheme="minorHAnsi"/>
          <w:sz w:val="24"/>
          <w:szCs w:val="24"/>
        </w:rPr>
        <w:t xml:space="preserve"> en las instalaciones de la Sala de Cabildo, en el Centro </w:t>
      </w:r>
      <w:r>
        <w:rPr>
          <w:rFonts w:asciiTheme="minorHAnsi" w:hAnsiTheme="minorHAnsi"/>
          <w:sz w:val="24"/>
          <w:szCs w:val="24"/>
        </w:rPr>
        <w:t>Administrativo Tlajomulco (CAT)</w:t>
      </w:r>
      <w:r w:rsidRPr="009B527E">
        <w:rPr>
          <w:rFonts w:asciiTheme="minorHAnsi" w:hAnsiTheme="minorHAnsi"/>
          <w:sz w:val="24"/>
          <w:szCs w:val="24"/>
        </w:rPr>
        <w:t xml:space="preserve">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 xml:space="preserve">olonia Centro, en el Municipio de Tlajomulco de Zúñiga, </w:t>
      </w:r>
      <w:r>
        <w:rPr>
          <w:rFonts w:asciiTheme="minorHAnsi" w:hAnsiTheme="minorHAnsi"/>
          <w:sz w:val="24"/>
          <w:szCs w:val="24"/>
        </w:rPr>
        <w:t>Jalisco, con la facultad que nos</w:t>
      </w:r>
      <w:r w:rsidRPr="009B527E">
        <w:rPr>
          <w:rFonts w:asciiTheme="minorHAnsi" w:hAnsiTheme="minorHAnsi"/>
          <w:sz w:val="24"/>
          <w:szCs w:val="24"/>
        </w:rPr>
        <w:t xml:space="preserve"> confiere lo estipulado en los artículos 29 y 30 de la Ley de Transparencia y Acceso a la Información Pública del Estado de Jalis</w:t>
      </w:r>
      <w:r>
        <w:rPr>
          <w:rFonts w:asciiTheme="minorHAnsi" w:hAnsiTheme="minorHAnsi"/>
          <w:sz w:val="24"/>
          <w:szCs w:val="24"/>
        </w:rPr>
        <w:t>co y sus Municipios (en lo sucesivo la</w:t>
      </w:r>
      <w:r w:rsidRPr="009B527E">
        <w:rPr>
          <w:rFonts w:asciiTheme="minorHAnsi" w:hAnsiTheme="minorHAnsi"/>
          <w:sz w:val="24"/>
          <w:szCs w:val="24"/>
        </w:rPr>
        <w:t xml:space="preserve"> </w:t>
      </w:r>
      <w:r>
        <w:rPr>
          <w:rFonts w:asciiTheme="minorHAnsi" w:hAnsiTheme="minorHAnsi"/>
          <w:sz w:val="24"/>
          <w:szCs w:val="24"/>
        </w:rPr>
        <w:t>“Ley de Transparencia”)</w:t>
      </w:r>
      <w:r w:rsidRPr="009B527E">
        <w:rPr>
          <w:rFonts w:asciiTheme="minorHAnsi" w:hAnsiTheme="minorHAnsi"/>
          <w:sz w:val="24"/>
          <w:szCs w:val="24"/>
        </w:rPr>
        <w:t xml:space="preserve"> se reunieron los integrantes del Comité de Transparencia del Municipio de Tlajomulco de Zúñiga, Jalisco (en lo sucesivo</w:t>
      </w:r>
      <w:r>
        <w:rPr>
          <w:rFonts w:asciiTheme="minorHAnsi" w:hAnsiTheme="minorHAnsi"/>
          <w:sz w:val="24"/>
          <w:szCs w:val="24"/>
        </w:rPr>
        <w:t xml:space="preserve"> el “Comité”)</w:t>
      </w:r>
      <w:r w:rsidRPr="009B527E">
        <w:rPr>
          <w:rFonts w:asciiTheme="minorHAnsi" w:hAnsiTheme="minorHAnsi"/>
          <w:sz w:val="24"/>
          <w:szCs w:val="24"/>
        </w:rPr>
        <w:t xml:space="preserve"> con la finalidad de de</w:t>
      </w:r>
      <w:r w:rsidR="00C17D27">
        <w:rPr>
          <w:rFonts w:asciiTheme="minorHAnsi" w:hAnsiTheme="minorHAnsi"/>
          <w:sz w:val="24"/>
          <w:szCs w:val="24"/>
        </w:rPr>
        <w:t>sahogar la</w:t>
      </w:r>
      <w:r w:rsidR="009A205A">
        <w:rPr>
          <w:rFonts w:asciiTheme="minorHAnsi" w:hAnsiTheme="minorHAnsi"/>
          <w:sz w:val="24"/>
          <w:szCs w:val="24"/>
        </w:rPr>
        <w:t xml:space="preserve"> Vigésima Octava</w:t>
      </w:r>
      <w:r>
        <w:rPr>
          <w:rFonts w:asciiTheme="minorHAnsi" w:hAnsiTheme="minorHAnsi"/>
          <w:sz w:val="24"/>
          <w:szCs w:val="24"/>
        </w:rPr>
        <w:t xml:space="preserve"> </w:t>
      </w:r>
      <w:r w:rsidRPr="009A205A">
        <w:rPr>
          <w:rFonts w:asciiTheme="minorHAnsi" w:hAnsiTheme="minorHAnsi"/>
          <w:sz w:val="24"/>
          <w:szCs w:val="24"/>
        </w:rPr>
        <w:t>Sesión Extraordinaria</w:t>
      </w:r>
      <w:r>
        <w:rPr>
          <w:rFonts w:asciiTheme="minorHAnsi" w:hAnsiTheme="minorHAnsi"/>
          <w:sz w:val="24"/>
          <w:szCs w:val="24"/>
        </w:rPr>
        <w:t xml:space="preserve"> del año 2024 dos mil veinticuatro</w:t>
      </w:r>
      <w:r w:rsidRPr="009B527E">
        <w:rPr>
          <w:rFonts w:asciiTheme="minorHAnsi" w:hAnsiTheme="minorHAnsi"/>
          <w:sz w:val="24"/>
          <w:szCs w:val="24"/>
        </w:rPr>
        <w:t>, conforme al siguiente:</w:t>
      </w:r>
    </w:p>
    <w:p w:rsidR="009D1BDA" w:rsidRPr="0019590B" w:rsidRDefault="009D1BDA" w:rsidP="009D1BDA">
      <w:pPr>
        <w:spacing w:after="0" w:line="240" w:lineRule="auto"/>
        <w:jc w:val="both"/>
        <w:rPr>
          <w:rFonts w:cs="Arial"/>
          <w:sz w:val="24"/>
          <w:szCs w:val="24"/>
        </w:rPr>
      </w:pPr>
    </w:p>
    <w:p w:rsidR="009D1BDA" w:rsidRPr="0019590B" w:rsidRDefault="009D1BDA" w:rsidP="009D1BDA">
      <w:pPr>
        <w:spacing w:after="0" w:line="240" w:lineRule="auto"/>
        <w:jc w:val="center"/>
        <w:rPr>
          <w:rFonts w:cs="Arial"/>
          <w:b/>
          <w:sz w:val="24"/>
          <w:szCs w:val="24"/>
        </w:rPr>
      </w:pPr>
      <w:r w:rsidRPr="0019590B">
        <w:rPr>
          <w:rFonts w:cs="Arial"/>
          <w:b/>
          <w:sz w:val="24"/>
          <w:szCs w:val="24"/>
        </w:rPr>
        <w:t>ORDEN DEL DÍA</w:t>
      </w:r>
    </w:p>
    <w:p w:rsidR="009D1BDA" w:rsidRPr="0019590B" w:rsidRDefault="009D1BDA" w:rsidP="009D1BDA">
      <w:pPr>
        <w:spacing w:after="0" w:line="240" w:lineRule="auto"/>
        <w:rPr>
          <w:rFonts w:cs="Arial"/>
          <w:b/>
          <w:sz w:val="24"/>
          <w:szCs w:val="24"/>
        </w:rPr>
      </w:pPr>
    </w:p>
    <w:p w:rsidR="009D1BDA" w:rsidRPr="0019590B" w:rsidRDefault="009D1BDA" w:rsidP="009D1BDA">
      <w:pPr>
        <w:spacing w:after="0" w:line="240" w:lineRule="auto"/>
        <w:jc w:val="both"/>
        <w:rPr>
          <w:rFonts w:cs="Arial"/>
          <w:sz w:val="24"/>
          <w:szCs w:val="24"/>
        </w:rPr>
      </w:pPr>
      <w:r w:rsidRPr="0019590B">
        <w:rPr>
          <w:rFonts w:cs="Arial"/>
          <w:sz w:val="24"/>
          <w:szCs w:val="24"/>
        </w:rPr>
        <w:t>I.- Lista de asistencia y verificación de qu</w:t>
      </w:r>
      <w:r>
        <w:rPr>
          <w:rFonts w:cs="Arial"/>
          <w:sz w:val="24"/>
          <w:szCs w:val="24"/>
        </w:rPr>
        <w:t>órum del Comité</w:t>
      </w:r>
      <w:r w:rsidRPr="0019590B">
        <w:rPr>
          <w:rFonts w:cs="Arial"/>
          <w:sz w:val="24"/>
          <w:szCs w:val="24"/>
        </w:rPr>
        <w:t xml:space="preserve">. </w:t>
      </w:r>
    </w:p>
    <w:p w:rsidR="009D1BDA" w:rsidRPr="00FB4870" w:rsidRDefault="00A96FE9" w:rsidP="009D1BDA">
      <w:pPr>
        <w:spacing w:after="0" w:line="240" w:lineRule="auto"/>
        <w:jc w:val="both"/>
        <w:rPr>
          <w:i/>
          <w:sz w:val="24"/>
          <w:szCs w:val="24"/>
        </w:rPr>
      </w:pPr>
      <w:r>
        <w:rPr>
          <w:rFonts w:cs="Arial"/>
          <w:sz w:val="24"/>
          <w:szCs w:val="24"/>
        </w:rPr>
        <w:t>II.- Revisión, discusión, y</w:t>
      </w:r>
      <w:r w:rsidR="009D1BDA" w:rsidRPr="0019590B">
        <w:rPr>
          <w:rFonts w:cs="Arial"/>
          <w:sz w:val="24"/>
          <w:szCs w:val="24"/>
        </w:rPr>
        <w:t xml:space="preserve"> en su caso, aprobación de la resolución de la solicitud de ejercic</w:t>
      </w:r>
      <w:r w:rsidR="009D1BDA">
        <w:rPr>
          <w:rFonts w:cs="Arial"/>
          <w:sz w:val="24"/>
          <w:szCs w:val="24"/>
        </w:rPr>
        <w:t>io de los derechos de acceso, rectificación, cancelación, oposi</w:t>
      </w:r>
      <w:r w:rsidR="00C17D27">
        <w:rPr>
          <w:rFonts w:cs="Arial"/>
          <w:sz w:val="24"/>
          <w:szCs w:val="24"/>
        </w:rPr>
        <w:t>ción y portabilidad (ARCOP) 0010</w:t>
      </w:r>
      <w:r w:rsidR="009D1BDA">
        <w:rPr>
          <w:rFonts w:cs="Arial"/>
          <w:sz w:val="24"/>
          <w:szCs w:val="24"/>
        </w:rPr>
        <w:t xml:space="preserve">/2024, en la cual solicitan lo siguiente: </w:t>
      </w:r>
      <w:r w:rsidR="009D1BDA" w:rsidRPr="00D23665">
        <w:rPr>
          <w:rFonts w:cs="Arial"/>
          <w:i/>
          <w:sz w:val="24"/>
          <w:szCs w:val="24"/>
        </w:rPr>
        <w:t>“…</w:t>
      </w:r>
      <w:r w:rsidR="00C17D27" w:rsidRPr="00C17D27">
        <w:rPr>
          <w:rFonts w:cs="Arial"/>
          <w:i/>
          <w:sz w:val="24"/>
          <w:szCs w:val="24"/>
        </w:rPr>
        <w:t xml:space="preserve">Una aclaración de </w:t>
      </w:r>
      <w:proofErr w:type="spellStart"/>
      <w:r w:rsidR="00C17D27" w:rsidRPr="00C17D27">
        <w:rPr>
          <w:rFonts w:cs="Arial"/>
          <w:i/>
          <w:sz w:val="24"/>
          <w:szCs w:val="24"/>
        </w:rPr>
        <w:t>por que</w:t>
      </w:r>
      <w:proofErr w:type="spellEnd"/>
      <w:r w:rsidR="00C17D27" w:rsidRPr="00C17D27">
        <w:rPr>
          <w:rFonts w:cs="Arial"/>
          <w:i/>
          <w:sz w:val="24"/>
          <w:szCs w:val="24"/>
        </w:rPr>
        <w:t xml:space="preserve"> mi esposo Óscar Ortiz Gamb</w:t>
      </w:r>
      <w:r w:rsidR="00C17D27">
        <w:rPr>
          <w:rFonts w:cs="Arial"/>
          <w:i/>
          <w:sz w:val="24"/>
          <w:szCs w:val="24"/>
        </w:rPr>
        <w:t>o</w:t>
      </w:r>
      <w:r w:rsidR="00C17D27" w:rsidRPr="00C17D27">
        <w:rPr>
          <w:rFonts w:cs="Arial"/>
          <w:i/>
          <w:sz w:val="24"/>
          <w:szCs w:val="24"/>
        </w:rPr>
        <w:t>a estuvo detenido el día 16 de mayo del 2024</w:t>
      </w:r>
      <w:r w:rsidR="009D1BDA" w:rsidRPr="00D23665">
        <w:rPr>
          <w:rFonts w:cs="Arial"/>
          <w:i/>
          <w:sz w:val="24"/>
          <w:szCs w:val="24"/>
        </w:rPr>
        <w:t>…” (</w:t>
      </w:r>
      <w:proofErr w:type="gramStart"/>
      <w:r w:rsidR="009D1BDA" w:rsidRPr="00D23665">
        <w:rPr>
          <w:rFonts w:cs="Arial"/>
          <w:i/>
          <w:sz w:val="24"/>
          <w:szCs w:val="24"/>
        </w:rPr>
        <w:t>sic</w:t>
      </w:r>
      <w:proofErr w:type="gramEnd"/>
      <w:r w:rsidR="009D1BDA" w:rsidRPr="00D23665">
        <w:rPr>
          <w:rFonts w:cs="Arial"/>
          <w:i/>
          <w:sz w:val="24"/>
          <w:szCs w:val="24"/>
        </w:rPr>
        <w:t>).</w:t>
      </w:r>
    </w:p>
    <w:p w:rsidR="009D1BDA" w:rsidRDefault="009D1BDA" w:rsidP="009D1BDA">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9D1BDA" w:rsidRPr="0019590B" w:rsidRDefault="009D1BDA" w:rsidP="009D1BDA">
      <w:pPr>
        <w:spacing w:after="0" w:line="240" w:lineRule="auto"/>
        <w:jc w:val="both"/>
        <w:rPr>
          <w:rFonts w:cs="Arial"/>
          <w:sz w:val="24"/>
          <w:szCs w:val="24"/>
        </w:rPr>
      </w:pPr>
      <w:r>
        <w:rPr>
          <w:rFonts w:cs="Arial"/>
          <w:sz w:val="24"/>
          <w:szCs w:val="24"/>
        </w:rPr>
        <w:t xml:space="preserve">IV.- Clausura de la Sesión. </w:t>
      </w:r>
    </w:p>
    <w:p w:rsidR="009D1BDA" w:rsidRPr="0019590B" w:rsidRDefault="009D1BDA" w:rsidP="009D1BDA">
      <w:pPr>
        <w:spacing w:after="0" w:line="240" w:lineRule="auto"/>
        <w:jc w:val="both"/>
        <w:rPr>
          <w:rFonts w:cs="Arial"/>
          <w:sz w:val="24"/>
          <w:szCs w:val="24"/>
        </w:rPr>
      </w:pPr>
    </w:p>
    <w:p w:rsidR="009D1BDA" w:rsidRDefault="009D1BDA" w:rsidP="009D1BDA">
      <w:pPr>
        <w:spacing w:after="0" w:line="240" w:lineRule="auto"/>
        <w:jc w:val="both"/>
        <w:rPr>
          <w:rFonts w:cs="Arial"/>
          <w:sz w:val="24"/>
          <w:szCs w:val="24"/>
        </w:rPr>
      </w:pPr>
      <w:r w:rsidRPr="00801547">
        <w:rPr>
          <w:rFonts w:cs="Arial"/>
          <w:sz w:val="24"/>
          <w:szCs w:val="24"/>
        </w:rPr>
        <w:t>Pregunto a los presentes si desean la inclusión de un tema adicional al orden</w:t>
      </w:r>
      <w:r>
        <w:rPr>
          <w:rFonts w:cs="Arial"/>
          <w:sz w:val="24"/>
          <w:szCs w:val="24"/>
        </w:rPr>
        <w:t xml:space="preserve"> del día propuesto</w:t>
      </w:r>
      <w:r w:rsidRPr="00801547">
        <w:rPr>
          <w:rFonts w:cs="Arial"/>
          <w:sz w:val="24"/>
          <w:szCs w:val="24"/>
        </w:rPr>
        <w:t xml:space="preserve"> (…) al no existir tema adicional a tratar, queda aprobado el orden del día, le pido a la Secretaria del Comité, continúe con el desarrollo del orden del día.</w:t>
      </w:r>
    </w:p>
    <w:p w:rsidR="009D1BDA" w:rsidRDefault="009D1BDA" w:rsidP="009D1BDA">
      <w:pPr>
        <w:spacing w:after="0" w:line="240" w:lineRule="auto"/>
        <w:jc w:val="both"/>
        <w:rPr>
          <w:rFonts w:cs="Arial"/>
          <w:sz w:val="24"/>
          <w:szCs w:val="24"/>
        </w:rPr>
      </w:pPr>
    </w:p>
    <w:p w:rsidR="009D1BDA" w:rsidRPr="00F55781" w:rsidRDefault="009D1BDA" w:rsidP="009D1BDA">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9D1BDA" w:rsidRPr="0019590B" w:rsidRDefault="009D1BDA" w:rsidP="009D1BDA">
      <w:pPr>
        <w:spacing w:after="0" w:line="240" w:lineRule="auto"/>
        <w:rPr>
          <w:rFonts w:cs="Arial"/>
          <w:b/>
          <w:sz w:val="24"/>
          <w:szCs w:val="24"/>
        </w:rPr>
      </w:pPr>
    </w:p>
    <w:p w:rsidR="009D1BDA" w:rsidRPr="0019590B" w:rsidRDefault="009D1BDA" w:rsidP="009D1BDA">
      <w:pPr>
        <w:spacing w:after="0" w:line="240" w:lineRule="auto"/>
        <w:jc w:val="center"/>
        <w:rPr>
          <w:rFonts w:cs="Arial"/>
          <w:b/>
          <w:sz w:val="24"/>
          <w:szCs w:val="24"/>
        </w:rPr>
      </w:pPr>
      <w:r w:rsidRPr="0019590B">
        <w:rPr>
          <w:rFonts w:cs="Arial"/>
          <w:b/>
          <w:sz w:val="24"/>
          <w:szCs w:val="24"/>
        </w:rPr>
        <w:t>DESARROLLO DEL ORDEN DEL DÍA</w:t>
      </w:r>
    </w:p>
    <w:p w:rsidR="009D1BDA" w:rsidRPr="0019590B" w:rsidRDefault="009D1BDA" w:rsidP="009D1BDA">
      <w:pPr>
        <w:spacing w:after="0" w:line="240" w:lineRule="auto"/>
        <w:rPr>
          <w:rFonts w:cs="Arial"/>
          <w:b/>
          <w:sz w:val="24"/>
          <w:szCs w:val="24"/>
        </w:rPr>
      </w:pPr>
    </w:p>
    <w:p w:rsidR="009D1BDA" w:rsidRPr="0019590B" w:rsidRDefault="009D1BDA" w:rsidP="009D1BDA">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w:t>
      </w:r>
      <w:r w:rsidRPr="0019590B">
        <w:rPr>
          <w:rFonts w:cs="Arial"/>
          <w:b/>
          <w:sz w:val="24"/>
          <w:szCs w:val="24"/>
        </w:rPr>
        <w:t xml:space="preserve"> </w:t>
      </w:r>
    </w:p>
    <w:p w:rsidR="009D1BDA" w:rsidRPr="0019590B" w:rsidRDefault="009D1BDA" w:rsidP="009D1BDA">
      <w:pPr>
        <w:spacing w:after="0" w:line="240" w:lineRule="auto"/>
        <w:jc w:val="both"/>
        <w:rPr>
          <w:rFonts w:cs="Arial"/>
          <w:b/>
          <w:sz w:val="24"/>
          <w:szCs w:val="24"/>
        </w:rPr>
      </w:pPr>
    </w:p>
    <w:p w:rsidR="009D1BDA" w:rsidRPr="00AE1101" w:rsidRDefault="009D1BDA" w:rsidP="009D1BDA">
      <w:pPr>
        <w:pStyle w:val="Sinespaciado"/>
        <w:jc w:val="both"/>
        <w:rPr>
          <w:rFonts w:asciiTheme="minorHAnsi" w:hAnsiTheme="minorHAnsi"/>
          <w:sz w:val="24"/>
          <w:szCs w:val="24"/>
        </w:rPr>
      </w:pP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9D1BDA" w:rsidRPr="00AE1101" w:rsidRDefault="009D1BDA" w:rsidP="009D1BDA">
      <w:pPr>
        <w:pStyle w:val="Sinespaciado"/>
        <w:jc w:val="both"/>
        <w:rPr>
          <w:rFonts w:asciiTheme="minorHAnsi" w:hAnsiTheme="minorHAnsi"/>
          <w:b/>
          <w:sz w:val="24"/>
          <w:szCs w:val="24"/>
        </w:rPr>
      </w:pPr>
    </w:p>
    <w:p w:rsidR="009D1BDA" w:rsidRDefault="009D1BDA" w:rsidP="009D1BDA">
      <w:pPr>
        <w:pStyle w:val="Sinespaciado"/>
        <w:jc w:val="both"/>
        <w:rPr>
          <w:rFonts w:asciiTheme="minorHAnsi" w:hAnsiTheme="minorHAnsi"/>
          <w:sz w:val="24"/>
          <w:szCs w:val="24"/>
        </w:rPr>
      </w:pPr>
      <w:r w:rsidRPr="00801547">
        <w:rPr>
          <w:rFonts w:asciiTheme="minorHAnsi" w:hAnsiTheme="minorHAnsi"/>
          <w:sz w:val="24"/>
          <w:szCs w:val="24"/>
        </w:rPr>
        <w:t>Maes</w:t>
      </w:r>
      <w:r>
        <w:rPr>
          <w:rFonts w:asciiTheme="minorHAnsi" w:hAnsiTheme="minorHAnsi"/>
          <w:sz w:val="24"/>
          <w:szCs w:val="24"/>
        </w:rPr>
        <w:t xml:space="preserve">tro Óscar Eduardo Zaragoza Cerón, Síndico Municipal y Presidente del Comité: </w:t>
      </w:r>
      <w:r w:rsidRPr="00AE1101">
        <w:rPr>
          <w:rFonts w:asciiTheme="minorHAnsi" w:hAnsiTheme="minorHAnsi"/>
          <w:i/>
          <w:sz w:val="24"/>
          <w:szCs w:val="24"/>
        </w:rPr>
        <w:t>“Presente”</w:t>
      </w:r>
      <w:r>
        <w:rPr>
          <w:rFonts w:asciiTheme="minorHAnsi" w:hAnsiTheme="minorHAnsi"/>
          <w:i/>
          <w:sz w:val="24"/>
          <w:szCs w:val="24"/>
        </w:rPr>
        <w:t>.</w:t>
      </w:r>
    </w:p>
    <w:p w:rsidR="009D1BDA" w:rsidRPr="00AE1101" w:rsidRDefault="009D1BDA" w:rsidP="009D1BDA">
      <w:pPr>
        <w:pStyle w:val="Sinespaciado"/>
        <w:jc w:val="both"/>
        <w:rPr>
          <w:rFonts w:asciiTheme="minorHAnsi" w:hAnsiTheme="minorHAnsi"/>
          <w:sz w:val="24"/>
          <w:szCs w:val="24"/>
        </w:rPr>
      </w:pPr>
      <w:r>
        <w:rPr>
          <w:rFonts w:asciiTheme="minorHAnsi" w:hAnsiTheme="minorHAnsi"/>
          <w:sz w:val="24"/>
          <w:szCs w:val="24"/>
        </w:rPr>
        <w:t>Licenciado Carlos Iván René Vázquez González</w:t>
      </w:r>
      <w:r w:rsidRPr="00AE1101">
        <w:rPr>
          <w:rFonts w:asciiTheme="minorHAnsi" w:hAnsiTheme="minorHAnsi"/>
          <w:sz w:val="24"/>
          <w:szCs w:val="24"/>
        </w:rPr>
        <w:t xml:space="preserve">, </w:t>
      </w:r>
      <w:r>
        <w:rPr>
          <w:rFonts w:asciiTheme="minorHAnsi" w:hAnsiTheme="minorHAnsi"/>
          <w:sz w:val="24"/>
          <w:szCs w:val="24"/>
        </w:rPr>
        <w:t>Titular del Órgano Interno de Control y Vocal del Comité</w:t>
      </w:r>
      <w:r w:rsidRPr="00AE1101">
        <w:rPr>
          <w:rFonts w:asciiTheme="minorHAnsi" w:hAnsiTheme="minorHAnsi"/>
          <w:sz w:val="24"/>
          <w:szCs w:val="24"/>
        </w:rPr>
        <w:t xml:space="preserve">: </w:t>
      </w:r>
      <w:r w:rsidRPr="00AE1101">
        <w:rPr>
          <w:rFonts w:asciiTheme="minorHAnsi" w:hAnsiTheme="minorHAnsi"/>
          <w:i/>
          <w:sz w:val="24"/>
          <w:szCs w:val="24"/>
        </w:rPr>
        <w:t>“Presente”</w:t>
      </w:r>
      <w:r>
        <w:rPr>
          <w:rFonts w:asciiTheme="minorHAnsi" w:hAnsiTheme="minorHAnsi"/>
          <w:i/>
          <w:sz w:val="24"/>
          <w:szCs w:val="24"/>
        </w:rPr>
        <w:t>.</w:t>
      </w:r>
    </w:p>
    <w:p w:rsidR="009D1BDA" w:rsidRDefault="009D1BDA" w:rsidP="009D1BDA">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rsidR="009D1BDA" w:rsidRDefault="009D1BDA" w:rsidP="009D1BDA">
      <w:pPr>
        <w:spacing w:after="0" w:line="240" w:lineRule="auto"/>
        <w:jc w:val="both"/>
        <w:rPr>
          <w:sz w:val="24"/>
          <w:szCs w:val="24"/>
        </w:rPr>
      </w:pPr>
    </w:p>
    <w:p w:rsidR="009D1BDA" w:rsidRDefault="009D1BDA" w:rsidP="009D1BDA">
      <w:pPr>
        <w:spacing w:after="0" w:line="240" w:lineRule="auto"/>
        <w:jc w:val="both"/>
        <w:rPr>
          <w:sz w:val="24"/>
          <w:szCs w:val="24"/>
        </w:rPr>
      </w:pPr>
      <w:r>
        <w:rPr>
          <w:sz w:val="24"/>
          <w:szCs w:val="24"/>
        </w:rPr>
        <w:t>Se informa que se encuentran el total de los integrantes del Comité, por lo tanto hay quórum necesario para dar inicio a la presente sesión, Presidente, es cuánto.</w:t>
      </w:r>
    </w:p>
    <w:p w:rsidR="00C17D27" w:rsidRDefault="00C17D27" w:rsidP="009D1BDA">
      <w:pPr>
        <w:spacing w:after="0" w:line="240" w:lineRule="auto"/>
        <w:jc w:val="both"/>
        <w:rPr>
          <w:sz w:val="24"/>
          <w:szCs w:val="24"/>
        </w:rPr>
      </w:pPr>
    </w:p>
    <w:p w:rsidR="009D1BDA" w:rsidRDefault="009D1BDA" w:rsidP="009D1BDA">
      <w:pPr>
        <w:spacing w:after="0" w:line="240" w:lineRule="auto"/>
        <w:jc w:val="both"/>
        <w:rPr>
          <w:rFonts w:cs="Arial"/>
          <w:b/>
          <w:i/>
          <w:sz w:val="24"/>
          <w:szCs w:val="24"/>
        </w:rPr>
      </w:pP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p>
    <w:p w:rsidR="009D1BDA" w:rsidRDefault="009D1BDA" w:rsidP="009D1BDA">
      <w:pPr>
        <w:spacing w:after="0" w:line="240" w:lineRule="auto"/>
        <w:jc w:val="both"/>
        <w:rPr>
          <w:rFonts w:cs="Arial"/>
          <w:b/>
          <w:i/>
          <w:sz w:val="24"/>
          <w:szCs w:val="24"/>
        </w:rPr>
      </w:pPr>
    </w:p>
    <w:p w:rsidR="009D1BDA" w:rsidRPr="007F4DD1" w:rsidRDefault="009D1BDA" w:rsidP="009D1BDA">
      <w:pPr>
        <w:spacing w:after="0" w:line="240" w:lineRule="auto"/>
        <w:jc w:val="both"/>
        <w:rPr>
          <w:rFonts w:cs="Arial"/>
          <w:b/>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sidR="00C17D27">
        <w:rPr>
          <w:rFonts w:cstheme="minorHAnsi"/>
          <w:i/>
          <w:sz w:val="24"/>
          <w:szCs w:val="24"/>
        </w:rPr>
        <w:t>por iniciada la</w:t>
      </w:r>
      <w:r w:rsidR="009A205A">
        <w:rPr>
          <w:rFonts w:cstheme="minorHAnsi"/>
          <w:i/>
          <w:sz w:val="24"/>
          <w:szCs w:val="24"/>
        </w:rPr>
        <w:t xml:space="preserve"> Vigésima Octava</w:t>
      </w:r>
      <w:r w:rsidRPr="001A1793">
        <w:rPr>
          <w:rFonts w:cstheme="minorHAnsi"/>
          <w:i/>
          <w:sz w:val="24"/>
          <w:szCs w:val="24"/>
        </w:rPr>
        <w:t xml:space="preserve"> </w:t>
      </w:r>
      <w:r w:rsidRPr="009A205A">
        <w:rPr>
          <w:rFonts w:cstheme="minorHAnsi"/>
          <w:i/>
          <w:sz w:val="24"/>
          <w:szCs w:val="24"/>
        </w:rPr>
        <w:t>Sesión Extraordinaria</w:t>
      </w:r>
      <w:r>
        <w:rPr>
          <w:rFonts w:cstheme="minorHAnsi"/>
          <w:i/>
          <w:sz w:val="24"/>
          <w:szCs w:val="24"/>
        </w:rPr>
        <w:t xml:space="preserve"> del año 2024 dos mil veinticuatro de la Administración Municipal 2021-2024, del Municipio de Tlajomulco de Zúñiga, Jalisco.</w:t>
      </w:r>
    </w:p>
    <w:p w:rsidR="009D1BDA" w:rsidRDefault="009D1BDA" w:rsidP="009D1BDA">
      <w:pPr>
        <w:spacing w:after="0" w:line="240" w:lineRule="auto"/>
        <w:jc w:val="both"/>
        <w:rPr>
          <w:rFonts w:cstheme="minorHAnsi"/>
          <w:i/>
          <w:sz w:val="24"/>
          <w:szCs w:val="24"/>
        </w:rPr>
      </w:pPr>
    </w:p>
    <w:p w:rsidR="009D1BDA" w:rsidRDefault="009D1BDA" w:rsidP="009D1BDA">
      <w:pPr>
        <w:spacing w:after="0" w:line="240" w:lineRule="auto"/>
        <w:jc w:val="both"/>
        <w:rPr>
          <w:rFonts w:cs="Arial"/>
          <w:i/>
          <w:sz w:val="24"/>
          <w:szCs w:val="24"/>
        </w:rPr>
      </w:pPr>
      <w:r>
        <w:rPr>
          <w:rFonts w:cs="Arial"/>
          <w:i/>
          <w:sz w:val="24"/>
          <w:szCs w:val="24"/>
        </w:rPr>
        <w:t>Continuamos con el siguiente punto del orden del día, Secretaria.</w:t>
      </w:r>
    </w:p>
    <w:p w:rsidR="009D1BDA" w:rsidRDefault="009D1BDA" w:rsidP="009D1BDA">
      <w:pPr>
        <w:spacing w:after="0" w:line="240" w:lineRule="auto"/>
        <w:jc w:val="both"/>
        <w:rPr>
          <w:rFonts w:cs="Arial"/>
          <w:i/>
          <w:sz w:val="24"/>
          <w:szCs w:val="24"/>
        </w:rPr>
      </w:pPr>
    </w:p>
    <w:p w:rsidR="009D1BDA" w:rsidRDefault="009D1BDA" w:rsidP="009D1BDA">
      <w:pPr>
        <w:spacing w:after="0" w:line="240" w:lineRule="auto"/>
        <w:jc w:val="both"/>
        <w:rPr>
          <w:rFonts w:cs="Arial"/>
          <w:i/>
          <w:sz w:val="24"/>
          <w:szCs w:val="24"/>
        </w:rPr>
      </w:pPr>
      <w:r>
        <w:rPr>
          <w:b/>
          <w:i/>
          <w:sz w:val="24"/>
          <w:szCs w:val="24"/>
        </w:rPr>
        <w:lastRenderedPageBreak/>
        <w:t>La Secretaria</w:t>
      </w:r>
      <w:r w:rsidRPr="00F55781">
        <w:rPr>
          <w:b/>
          <w:i/>
          <w:sz w:val="24"/>
          <w:szCs w:val="24"/>
        </w:rPr>
        <w:t xml:space="preserve"> del Comité toma el uso de la voz:</w:t>
      </w:r>
    </w:p>
    <w:p w:rsidR="009D1BDA" w:rsidRPr="00FB4870" w:rsidRDefault="009D1BDA" w:rsidP="009D1BDA">
      <w:pPr>
        <w:spacing w:after="0" w:line="240" w:lineRule="auto"/>
        <w:jc w:val="both"/>
        <w:rPr>
          <w:rFonts w:cs="Arial"/>
          <w:i/>
          <w:sz w:val="24"/>
          <w:szCs w:val="24"/>
        </w:rPr>
      </w:pPr>
    </w:p>
    <w:p w:rsidR="009D1BDA" w:rsidRDefault="00C17D27" w:rsidP="009D1BDA">
      <w:pPr>
        <w:spacing w:after="0" w:line="240" w:lineRule="auto"/>
        <w:jc w:val="both"/>
        <w:rPr>
          <w:rFonts w:cs="Arial"/>
          <w:b/>
          <w:sz w:val="24"/>
          <w:szCs w:val="24"/>
        </w:rPr>
      </w:pPr>
      <w:r w:rsidRPr="00C17D27">
        <w:rPr>
          <w:rFonts w:cs="Arial"/>
          <w:b/>
          <w:sz w:val="24"/>
          <w:szCs w:val="24"/>
        </w:rPr>
        <w:t>II.- REVISIÓN, DISCUSIÓN, Y EN SU CASO, APROBACIÓN DE LA RESOLUCIÓN DE LA SOLICITUD DE EJERCICIO DE LOS DERECHOS DE ACCESO, RECTIFICACIÓN, CANCELACIÓN, OPOSICIÓN Y PORTABILIDAD (ARCOP) 0010/2024, EN LA CUAL SOLICITAN LO SIGUIENTE: “…UNA ACLARACIÓN DE POR QUE MI ESPOSO ÓSCAR ORTIZ GAMB</w:t>
      </w:r>
      <w:r>
        <w:rPr>
          <w:rFonts w:cs="Arial"/>
          <w:b/>
          <w:sz w:val="24"/>
          <w:szCs w:val="24"/>
        </w:rPr>
        <w:t>O</w:t>
      </w:r>
      <w:r w:rsidRPr="00C17D27">
        <w:rPr>
          <w:rFonts w:cs="Arial"/>
          <w:b/>
          <w:sz w:val="24"/>
          <w:szCs w:val="24"/>
        </w:rPr>
        <w:t>A ESTUVO DETENIDO EL DÍA 16 DE MAYO DEL 2024…” (SIC).</w:t>
      </w:r>
      <w:r>
        <w:rPr>
          <w:rFonts w:cs="Arial"/>
          <w:b/>
          <w:sz w:val="24"/>
          <w:szCs w:val="24"/>
        </w:rPr>
        <w:t xml:space="preserve"> </w:t>
      </w:r>
    </w:p>
    <w:p w:rsidR="009D1BDA" w:rsidRDefault="009D1BDA" w:rsidP="009D1BDA">
      <w:pPr>
        <w:spacing w:after="0" w:line="240" w:lineRule="auto"/>
        <w:jc w:val="both"/>
        <w:rPr>
          <w:rFonts w:cs="Arial"/>
          <w:b/>
          <w:sz w:val="24"/>
          <w:szCs w:val="24"/>
        </w:rPr>
      </w:pPr>
    </w:p>
    <w:p w:rsidR="009D1BDA" w:rsidRDefault="009D1BDA" w:rsidP="009D1BDA">
      <w:pPr>
        <w:spacing w:after="0" w:line="240" w:lineRule="auto"/>
        <w:jc w:val="both"/>
        <w:rPr>
          <w:rFonts w:cs="Arial"/>
          <w:sz w:val="24"/>
          <w:szCs w:val="24"/>
        </w:rPr>
      </w:pPr>
      <w:r w:rsidRPr="0019590B">
        <w:rPr>
          <w:rFonts w:cs="Arial"/>
          <w:sz w:val="24"/>
          <w:szCs w:val="24"/>
        </w:rPr>
        <w:t>Con la finalidad de</w:t>
      </w:r>
      <w:r>
        <w:rPr>
          <w:rFonts w:cs="Arial"/>
          <w:sz w:val="24"/>
          <w:szCs w:val="24"/>
        </w:rPr>
        <w:t xml:space="preserve"> hacer un recuento de los hechos</w:t>
      </w:r>
      <w:r w:rsidRPr="0019590B">
        <w:rPr>
          <w:rFonts w:cs="Arial"/>
          <w:sz w:val="24"/>
          <w:szCs w:val="24"/>
        </w:rPr>
        <w:t xml:space="preserve"> transcurridos dentr</w:t>
      </w:r>
      <w:r>
        <w:rPr>
          <w:rFonts w:cs="Arial"/>
          <w:sz w:val="24"/>
          <w:szCs w:val="24"/>
        </w:rPr>
        <w:t xml:space="preserve">o de la solicitud de </w:t>
      </w:r>
      <w:r w:rsidRPr="0019590B">
        <w:rPr>
          <w:rFonts w:cs="Arial"/>
          <w:sz w:val="24"/>
          <w:szCs w:val="24"/>
        </w:rPr>
        <w:t>ejercic</w:t>
      </w:r>
      <w:r>
        <w:rPr>
          <w:rFonts w:cs="Arial"/>
          <w:sz w:val="24"/>
          <w:szCs w:val="24"/>
        </w:rPr>
        <w:t>io de los derechos de acceso, rectificación, cancelación, oposición y portabilidad (en lo sucesivo la “solicitud”) me permito informar lo siguiente:</w:t>
      </w:r>
    </w:p>
    <w:p w:rsidR="009D1BDA" w:rsidRPr="0019590B" w:rsidRDefault="009D1BDA" w:rsidP="009D1BDA">
      <w:pPr>
        <w:spacing w:after="0" w:line="240" w:lineRule="auto"/>
        <w:jc w:val="both"/>
        <w:rPr>
          <w:rFonts w:cs="Arial"/>
          <w:sz w:val="24"/>
          <w:szCs w:val="24"/>
        </w:rPr>
      </w:pPr>
    </w:p>
    <w:p w:rsidR="009D1BDA" w:rsidRDefault="00C17D27" w:rsidP="009D1BDA">
      <w:pPr>
        <w:spacing w:after="0" w:line="240" w:lineRule="auto"/>
        <w:jc w:val="both"/>
        <w:rPr>
          <w:rFonts w:cs="Arial"/>
          <w:sz w:val="24"/>
          <w:szCs w:val="24"/>
        </w:rPr>
      </w:pPr>
      <w:r>
        <w:rPr>
          <w:rFonts w:cs="Arial"/>
          <w:sz w:val="24"/>
          <w:szCs w:val="24"/>
        </w:rPr>
        <w:t>El día 24 veinticuatro de marzo</w:t>
      </w:r>
      <w:r w:rsidR="009D1BDA">
        <w:rPr>
          <w:rFonts w:cs="Arial"/>
          <w:sz w:val="24"/>
          <w:szCs w:val="24"/>
        </w:rPr>
        <w:t xml:space="preserve"> del año 2024</w:t>
      </w:r>
      <w:r w:rsidR="009D1BDA" w:rsidRPr="0019590B">
        <w:rPr>
          <w:rFonts w:cs="Arial"/>
          <w:sz w:val="24"/>
          <w:szCs w:val="24"/>
        </w:rPr>
        <w:t xml:space="preserve"> dos mi</w:t>
      </w:r>
      <w:r w:rsidR="009D1BDA">
        <w:rPr>
          <w:rFonts w:cs="Arial"/>
          <w:sz w:val="24"/>
          <w:szCs w:val="24"/>
        </w:rPr>
        <w:t>l veinticuatro, se recibi</w:t>
      </w:r>
      <w:r>
        <w:rPr>
          <w:rFonts w:cs="Arial"/>
          <w:sz w:val="24"/>
          <w:szCs w:val="24"/>
        </w:rPr>
        <w:t>ó la solicitud que nos ocupa de manera presencial en la Dirección de Transparencia, a la cual se le otorgó en la</w:t>
      </w:r>
      <w:r w:rsidR="009D1BDA">
        <w:rPr>
          <w:rFonts w:cs="Arial"/>
          <w:sz w:val="24"/>
          <w:szCs w:val="24"/>
        </w:rPr>
        <w:t xml:space="preserve"> Plataforma Nacional de Transparencia (PNT) el número de folio </w:t>
      </w:r>
      <w:r>
        <w:rPr>
          <w:rFonts w:cs="Arial"/>
          <w:sz w:val="24"/>
          <w:szCs w:val="24"/>
        </w:rPr>
        <w:t>140290424000940</w:t>
      </w:r>
      <w:r w:rsidR="009D1BDA" w:rsidRPr="0019590B">
        <w:rPr>
          <w:rFonts w:cs="Arial"/>
          <w:sz w:val="24"/>
          <w:szCs w:val="24"/>
        </w:rPr>
        <w:t>,</w:t>
      </w:r>
      <w:r w:rsidR="009D1BDA">
        <w:rPr>
          <w:rFonts w:cs="Arial"/>
          <w:sz w:val="24"/>
          <w:szCs w:val="24"/>
        </w:rPr>
        <w:t xml:space="preserve"> asignándole el nú</w:t>
      </w:r>
      <w:r w:rsidR="009D1BDA" w:rsidRPr="0019590B">
        <w:rPr>
          <w:rFonts w:cs="Arial"/>
          <w:sz w:val="24"/>
          <w:szCs w:val="24"/>
        </w:rPr>
        <w:t>m</w:t>
      </w:r>
      <w:r w:rsidR="009D1BDA">
        <w:rPr>
          <w:rFonts w:cs="Arial"/>
          <w:sz w:val="24"/>
          <w:szCs w:val="24"/>
        </w:rPr>
        <w:t xml:space="preserve">ero </w:t>
      </w:r>
      <w:r>
        <w:rPr>
          <w:rFonts w:cs="Arial"/>
          <w:sz w:val="24"/>
          <w:szCs w:val="24"/>
        </w:rPr>
        <w:t>de expediente interno ARCOP/0010</w:t>
      </w:r>
      <w:r w:rsidR="009D1BDA">
        <w:rPr>
          <w:rFonts w:cs="Arial"/>
          <w:sz w:val="24"/>
          <w:szCs w:val="24"/>
        </w:rPr>
        <w:t>/2024</w:t>
      </w:r>
      <w:r w:rsidR="009D1BDA" w:rsidRPr="0019590B">
        <w:rPr>
          <w:rFonts w:cs="Arial"/>
          <w:sz w:val="24"/>
          <w:szCs w:val="24"/>
        </w:rPr>
        <w:t>, en</w:t>
      </w:r>
      <w:r w:rsidR="009D1BDA">
        <w:rPr>
          <w:rFonts w:cs="Arial"/>
          <w:sz w:val="24"/>
          <w:szCs w:val="24"/>
        </w:rPr>
        <w:t xml:space="preserve"> la cual solicitan lo siguiente</w:t>
      </w:r>
      <w:r w:rsidR="009D1BDA" w:rsidRPr="0019590B">
        <w:rPr>
          <w:rFonts w:cs="Arial"/>
          <w:sz w:val="24"/>
          <w:szCs w:val="24"/>
        </w:rPr>
        <w:t xml:space="preserve">: </w:t>
      </w:r>
    </w:p>
    <w:p w:rsidR="009D1BDA" w:rsidRDefault="009D1BDA" w:rsidP="009D1BDA">
      <w:pPr>
        <w:spacing w:after="0" w:line="240" w:lineRule="auto"/>
        <w:jc w:val="both"/>
        <w:rPr>
          <w:rFonts w:cs="Arial"/>
          <w:sz w:val="24"/>
          <w:szCs w:val="24"/>
        </w:rPr>
      </w:pPr>
    </w:p>
    <w:p w:rsidR="009D1BDA" w:rsidRDefault="009D1BDA" w:rsidP="009D1BDA">
      <w:pPr>
        <w:spacing w:after="0" w:line="240" w:lineRule="auto"/>
        <w:jc w:val="both"/>
        <w:rPr>
          <w:rFonts w:cs="Arial"/>
          <w:i/>
          <w:sz w:val="24"/>
          <w:szCs w:val="24"/>
        </w:rPr>
      </w:pPr>
      <w:r w:rsidRPr="0019590B">
        <w:rPr>
          <w:rFonts w:cs="Arial"/>
          <w:i/>
          <w:sz w:val="24"/>
          <w:szCs w:val="24"/>
        </w:rPr>
        <w:t>“…</w:t>
      </w:r>
      <w:r w:rsidR="00C17D27" w:rsidRPr="00C17D27">
        <w:rPr>
          <w:rFonts w:cs="Arial"/>
          <w:i/>
          <w:sz w:val="24"/>
          <w:szCs w:val="24"/>
        </w:rPr>
        <w:t xml:space="preserve">Una aclaración de </w:t>
      </w:r>
      <w:proofErr w:type="spellStart"/>
      <w:r w:rsidR="00C17D27" w:rsidRPr="00C17D27">
        <w:rPr>
          <w:rFonts w:cs="Arial"/>
          <w:i/>
          <w:sz w:val="24"/>
          <w:szCs w:val="24"/>
        </w:rPr>
        <w:t>por</w:t>
      </w:r>
      <w:r w:rsidR="00C17D27">
        <w:rPr>
          <w:rFonts w:cs="Arial"/>
          <w:i/>
          <w:sz w:val="24"/>
          <w:szCs w:val="24"/>
        </w:rPr>
        <w:t xml:space="preserve"> que</w:t>
      </w:r>
      <w:proofErr w:type="spellEnd"/>
      <w:r w:rsidR="00C17D27">
        <w:rPr>
          <w:rFonts w:cs="Arial"/>
          <w:i/>
          <w:sz w:val="24"/>
          <w:szCs w:val="24"/>
        </w:rPr>
        <w:t xml:space="preserve"> mi esposo Óscar Ortiz Gamboa</w:t>
      </w:r>
      <w:r w:rsidR="00C17D27" w:rsidRPr="00C17D27">
        <w:rPr>
          <w:rFonts w:cs="Arial"/>
          <w:i/>
          <w:sz w:val="24"/>
          <w:szCs w:val="24"/>
        </w:rPr>
        <w:t xml:space="preserve"> estuvo detenido el día 16 de mayo del 2024</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9D1BDA" w:rsidRDefault="009D1BDA" w:rsidP="009D1BDA">
      <w:pPr>
        <w:spacing w:after="0" w:line="240" w:lineRule="auto"/>
        <w:jc w:val="both"/>
        <w:rPr>
          <w:rFonts w:cs="Arial"/>
          <w:i/>
          <w:sz w:val="24"/>
          <w:szCs w:val="24"/>
        </w:rPr>
      </w:pPr>
    </w:p>
    <w:p w:rsidR="009D1BDA" w:rsidRPr="00BA2E03" w:rsidRDefault="009D1BDA" w:rsidP="009D1BDA">
      <w:pPr>
        <w:spacing w:after="0" w:line="240" w:lineRule="auto"/>
        <w:jc w:val="both"/>
        <w:rPr>
          <w:rFonts w:cs="Arial"/>
          <w:sz w:val="24"/>
          <w:szCs w:val="24"/>
        </w:rPr>
      </w:pPr>
      <w:r>
        <w:rPr>
          <w:rFonts w:cs="Arial"/>
          <w:sz w:val="24"/>
          <w:szCs w:val="24"/>
        </w:rPr>
        <w:t xml:space="preserve">Una vez recibida la solicitud y después del análisis correspondiente, damos cuenta que el derecho que se desea ejercer es el de </w:t>
      </w:r>
      <w:r>
        <w:rPr>
          <w:rFonts w:cs="Arial"/>
          <w:b/>
          <w:sz w:val="24"/>
          <w:szCs w:val="24"/>
        </w:rPr>
        <w:t>ACCESO</w:t>
      </w:r>
      <w:r>
        <w:rPr>
          <w:rFonts w:cs="Arial"/>
          <w:sz w:val="24"/>
          <w:szCs w:val="24"/>
        </w:rPr>
        <w:t>, según lo estipulado por</w:t>
      </w:r>
      <w:r w:rsidRPr="00BA2E03">
        <w:rPr>
          <w:rFonts w:cs="Arial"/>
          <w:sz w:val="24"/>
          <w:szCs w:val="24"/>
        </w:rPr>
        <w:t xml:space="preserve"> el a</w:t>
      </w:r>
      <w:r>
        <w:rPr>
          <w:rFonts w:cs="Arial"/>
          <w:sz w:val="24"/>
          <w:szCs w:val="24"/>
        </w:rPr>
        <w:t>rtículo 46 punto 1 fracción I</w:t>
      </w:r>
      <w:r w:rsidRPr="00BA2E03">
        <w:rPr>
          <w:rFonts w:cs="Arial"/>
          <w:sz w:val="24"/>
          <w:szCs w:val="24"/>
        </w:rPr>
        <w:t xml:space="preserve"> de la </w:t>
      </w:r>
      <w:r w:rsidRPr="0019590B">
        <w:rPr>
          <w:rFonts w:cs="Arial"/>
          <w:sz w:val="24"/>
          <w:szCs w:val="24"/>
        </w:rPr>
        <w:t xml:space="preserve">Ley de Protección de Datos Personales en Posesión de Sujetos Obligados del Estado de Jalisco y sus Municipios (en </w:t>
      </w:r>
      <w:r>
        <w:rPr>
          <w:rFonts w:cs="Arial"/>
          <w:sz w:val="24"/>
          <w:szCs w:val="24"/>
        </w:rPr>
        <w:t>lo sucesivo la</w:t>
      </w:r>
      <w:r w:rsidRPr="0019590B">
        <w:rPr>
          <w:rFonts w:cs="Arial"/>
          <w:sz w:val="24"/>
          <w:szCs w:val="24"/>
        </w:rPr>
        <w:t xml:space="preserve"> “Ley de Protección de Dat</w:t>
      </w:r>
      <w:r>
        <w:rPr>
          <w:rFonts w:cs="Arial"/>
          <w:sz w:val="24"/>
          <w:szCs w:val="24"/>
        </w:rPr>
        <w:t>os”)</w:t>
      </w:r>
      <w:r w:rsidRPr="00BA2E03">
        <w:rPr>
          <w:rFonts w:cs="Arial"/>
          <w:sz w:val="24"/>
          <w:szCs w:val="24"/>
        </w:rPr>
        <w:t xml:space="preserve"> </w:t>
      </w:r>
      <w:r>
        <w:rPr>
          <w:rFonts w:cs="Arial"/>
          <w:sz w:val="24"/>
          <w:szCs w:val="24"/>
        </w:rPr>
        <w:t xml:space="preserve">artículo </w:t>
      </w:r>
      <w:r w:rsidRPr="00BA2E03">
        <w:rPr>
          <w:rFonts w:cs="Arial"/>
          <w:sz w:val="24"/>
          <w:szCs w:val="24"/>
        </w:rPr>
        <w:t>que a la letra señala:</w:t>
      </w:r>
    </w:p>
    <w:p w:rsidR="009D1BDA" w:rsidRPr="00BA2E03" w:rsidRDefault="009D1BDA" w:rsidP="009D1BDA">
      <w:pPr>
        <w:spacing w:after="0" w:line="240" w:lineRule="auto"/>
        <w:jc w:val="both"/>
        <w:rPr>
          <w:rFonts w:cs="Arial"/>
          <w:sz w:val="24"/>
          <w:szCs w:val="24"/>
        </w:rPr>
      </w:pPr>
    </w:p>
    <w:p w:rsidR="009D1BDA" w:rsidRPr="004862C7" w:rsidRDefault="009D1BDA" w:rsidP="009D1BDA">
      <w:pPr>
        <w:pStyle w:val="Prrafodelista"/>
        <w:spacing w:after="0" w:line="240" w:lineRule="auto"/>
        <w:jc w:val="both"/>
        <w:rPr>
          <w:rFonts w:cs="Arial"/>
          <w:i/>
        </w:rPr>
      </w:pPr>
      <w:r w:rsidRPr="004862C7">
        <w:rPr>
          <w:rFonts w:cs="Arial"/>
          <w:i/>
        </w:rPr>
        <w:t>“…</w:t>
      </w:r>
      <w:r w:rsidRPr="004862C7">
        <w:rPr>
          <w:rFonts w:cs="Arial"/>
          <w:b/>
          <w:i/>
        </w:rPr>
        <w:t>Artículo 46.</w:t>
      </w:r>
      <w:r w:rsidRPr="004862C7">
        <w:rPr>
          <w:rFonts w:cs="Arial"/>
          <w:i/>
        </w:rPr>
        <w:t xml:space="preserve"> Derechos ARCO — Tipos. </w:t>
      </w:r>
    </w:p>
    <w:p w:rsidR="009D1BDA" w:rsidRPr="004862C7" w:rsidRDefault="009D1BDA" w:rsidP="009D1BDA">
      <w:pPr>
        <w:pStyle w:val="Prrafodelista"/>
        <w:spacing w:after="0" w:line="240" w:lineRule="auto"/>
        <w:jc w:val="both"/>
        <w:rPr>
          <w:rFonts w:cs="Arial"/>
          <w:i/>
        </w:rPr>
      </w:pPr>
      <w:r w:rsidRPr="004862C7">
        <w:rPr>
          <w:rFonts w:cs="Arial"/>
          <w:i/>
        </w:rPr>
        <w:t>El titular tendrá derecho a:</w:t>
      </w:r>
    </w:p>
    <w:p w:rsidR="009D1BDA" w:rsidRPr="00BA2E03" w:rsidRDefault="009D1BDA" w:rsidP="009D1BDA">
      <w:pPr>
        <w:pStyle w:val="Prrafodelista"/>
        <w:spacing w:after="0" w:line="240" w:lineRule="auto"/>
        <w:jc w:val="both"/>
        <w:rPr>
          <w:rFonts w:cs="Arial"/>
          <w:sz w:val="24"/>
          <w:szCs w:val="24"/>
        </w:rPr>
      </w:pPr>
      <w:r w:rsidRPr="004862C7">
        <w:rPr>
          <w:rFonts w:cs="Arial"/>
          <w:i/>
        </w:rPr>
        <w:t>I. Acceder a sus datos personales que obren en posesión del responsable, así como conocer la información relacionada con las condiciones, particularidades y generalidades de su tratamiento…” (</w:t>
      </w:r>
      <w:proofErr w:type="gramStart"/>
      <w:r w:rsidRPr="004862C7">
        <w:rPr>
          <w:rFonts w:cs="Arial"/>
          <w:i/>
        </w:rPr>
        <w:t>sic</w:t>
      </w:r>
      <w:proofErr w:type="gramEnd"/>
      <w:r w:rsidRPr="004862C7">
        <w:rPr>
          <w:rFonts w:cs="Arial"/>
          <w:i/>
        </w:rPr>
        <w:t>).</w:t>
      </w:r>
    </w:p>
    <w:p w:rsidR="009D1BDA" w:rsidRPr="0019590B" w:rsidRDefault="009D1BDA" w:rsidP="009D1BDA">
      <w:pPr>
        <w:spacing w:after="0" w:line="240" w:lineRule="auto"/>
        <w:jc w:val="both"/>
        <w:rPr>
          <w:rFonts w:cs="Arial"/>
          <w:i/>
          <w:sz w:val="24"/>
          <w:szCs w:val="24"/>
        </w:rPr>
      </w:pPr>
    </w:p>
    <w:p w:rsidR="009D1BDA" w:rsidRPr="0019590B" w:rsidRDefault="009D1BDA" w:rsidP="009D1BDA">
      <w:pPr>
        <w:spacing w:after="0" w:line="240" w:lineRule="auto"/>
        <w:jc w:val="both"/>
        <w:rPr>
          <w:rFonts w:cs="Arial"/>
          <w:sz w:val="24"/>
          <w:szCs w:val="24"/>
        </w:rPr>
      </w:pPr>
      <w:r w:rsidRPr="0019590B">
        <w:rPr>
          <w:rFonts w:cs="Arial"/>
          <w:sz w:val="24"/>
          <w:szCs w:val="24"/>
        </w:rPr>
        <w:t xml:space="preserve">Ante eso, </w:t>
      </w:r>
      <w:r>
        <w:rPr>
          <w:rFonts w:cs="Arial"/>
          <w:sz w:val="24"/>
          <w:szCs w:val="24"/>
        </w:rPr>
        <w:t>se revisaron</w:t>
      </w:r>
      <w:r w:rsidRPr="0019590B">
        <w:rPr>
          <w:rFonts w:cs="Arial"/>
          <w:sz w:val="24"/>
          <w:szCs w:val="24"/>
        </w:rPr>
        <w:t xml:space="preserve"> cuidadosam</w:t>
      </w:r>
      <w:r>
        <w:rPr>
          <w:rFonts w:cs="Arial"/>
          <w:sz w:val="24"/>
          <w:szCs w:val="24"/>
        </w:rPr>
        <w:t>ente los requisitos señalados</w:t>
      </w:r>
      <w:r w:rsidRPr="0019590B">
        <w:rPr>
          <w:rFonts w:cs="Arial"/>
          <w:sz w:val="24"/>
          <w:szCs w:val="24"/>
        </w:rPr>
        <w:t xml:space="preserve"> en el artículo 51 de la Ley de Protección de Datos </w:t>
      </w:r>
      <w:r>
        <w:rPr>
          <w:rFonts w:cs="Arial"/>
          <w:sz w:val="24"/>
          <w:szCs w:val="24"/>
        </w:rPr>
        <w:t>para verificar si se contaba</w:t>
      </w:r>
      <w:r w:rsidRPr="0019590B">
        <w:rPr>
          <w:rFonts w:cs="Arial"/>
          <w:sz w:val="24"/>
          <w:szCs w:val="24"/>
        </w:rPr>
        <w:t xml:space="preserve"> con todos los requisitos</w:t>
      </w:r>
      <w:r>
        <w:rPr>
          <w:rFonts w:cs="Arial"/>
          <w:sz w:val="24"/>
          <w:szCs w:val="24"/>
        </w:rPr>
        <w:t xml:space="preserve"> necesarios, conforme</w:t>
      </w:r>
      <w:r w:rsidRPr="0019590B">
        <w:rPr>
          <w:rFonts w:cs="Arial"/>
          <w:sz w:val="24"/>
          <w:szCs w:val="24"/>
        </w:rPr>
        <w:t xml:space="preserve"> a lo siguiente: </w:t>
      </w:r>
    </w:p>
    <w:p w:rsidR="009D1BDA" w:rsidRPr="0019590B" w:rsidRDefault="009D1BDA" w:rsidP="009D1BDA">
      <w:pPr>
        <w:spacing w:after="0" w:line="240" w:lineRule="auto"/>
        <w:jc w:val="both"/>
        <w:rPr>
          <w:rFonts w:cs="Arial"/>
          <w:sz w:val="24"/>
          <w:szCs w:val="24"/>
        </w:rPr>
      </w:pPr>
    </w:p>
    <w:p w:rsidR="009D1BDA" w:rsidRPr="004862C7" w:rsidRDefault="009D1BDA" w:rsidP="009D1BDA">
      <w:pPr>
        <w:spacing w:after="0" w:line="240" w:lineRule="auto"/>
        <w:ind w:left="851"/>
        <w:jc w:val="both"/>
        <w:rPr>
          <w:rFonts w:cs="Arial"/>
          <w:i/>
        </w:rPr>
      </w:pPr>
      <w:r w:rsidRPr="004862C7">
        <w:rPr>
          <w:rFonts w:cs="Arial"/>
          <w:i/>
        </w:rPr>
        <w:t>“…</w:t>
      </w:r>
      <w:r w:rsidRPr="004862C7">
        <w:rPr>
          <w:rFonts w:cs="Arial"/>
          <w:b/>
          <w:i/>
        </w:rPr>
        <w:t>Artículo 51.</w:t>
      </w:r>
      <w:r w:rsidRPr="004862C7">
        <w:rPr>
          <w:rFonts w:cs="Arial"/>
          <w:i/>
        </w:rPr>
        <w:t xml:space="preserve"> Ejercicio de Derechos ARCO — Requisitos.</w:t>
      </w:r>
    </w:p>
    <w:p w:rsidR="009D1BDA" w:rsidRPr="004862C7" w:rsidRDefault="009D1BDA" w:rsidP="009D1BDA">
      <w:pPr>
        <w:spacing w:after="0" w:line="240" w:lineRule="auto"/>
        <w:ind w:left="851"/>
        <w:jc w:val="both"/>
        <w:rPr>
          <w:rFonts w:cs="Arial"/>
          <w:i/>
        </w:rPr>
      </w:pPr>
      <w:r w:rsidRPr="004862C7">
        <w:rPr>
          <w:rFonts w:cs="Arial"/>
          <w:i/>
        </w:rPr>
        <w:t>1. La solicitud debe hacerse en términos respetuosos y no podrán imponerse mayores requisitos que los siguientes:</w:t>
      </w:r>
    </w:p>
    <w:p w:rsidR="009D1BDA" w:rsidRPr="004862C7" w:rsidRDefault="009D1BDA" w:rsidP="009D1BDA">
      <w:pPr>
        <w:spacing w:after="0" w:line="240" w:lineRule="auto"/>
        <w:ind w:left="851"/>
        <w:jc w:val="both"/>
        <w:rPr>
          <w:rFonts w:cs="Arial"/>
          <w:i/>
        </w:rPr>
      </w:pPr>
      <w:r w:rsidRPr="004862C7">
        <w:rPr>
          <w:rFonts w:cs="Arial"/>
          <w:i/>
        </w:rPr>
        <w:t>I. De ser posible, el área responsable que trata los datos personales y ante el cual se presenta la solicitud;</w:t>
      </w:r>
    </w:p>
    <w:p w:rsidR="009D1BDA" w:rsidRPr="004862C7" w:rsidRDefault="009D1BDA" w:rsidP="009D1BDA">
      <w:pPr>
        <w:spacing w:after="0" w:line="240" w:lineRule="auto"/>
        <w:ind w:left="851"/>
        <w:jc w:val="both"/>
        <w:rPr>
          <w:rFonts w:cs="Arial"/>
          <w:i/>
        </w:rPr>
      </w:pPr>
      <w:r w:rsidRPr="004862C7">
        <w:rPr>
          <w:rFonts w:cs="Arial"/>
          <w:i/>
        </w:rPr>
        <w:t>II. Nombre del solicitante titular de la información y del representante, en su caso;</w:t>
      </w:r>
    </w:p>
    <w:p w:rsidR="009D1BDA" w:rsidRPr="004862C7" w:rsidRDefault="009D1BDA" w:rsidP="009D1BDA">
      <w:pPr>
        <w:spacing w:after="0" w:line="240" w:lineRule="auto"/>
        <w:ind w:left="851"/>
        <w:jc w:val="both"/>
        <w:rPr>
          <w:rFonts w:cs="Arial"/>
          <w:i/>
        </w:rPr>
      </w:pPr>
      <w:r w:rsidRPr="004862C7">
        <w:rPr>
          <w:rFonts w:cs="Arial"/>
          <w:i/>
        </w:rPr>
        <w:t xml:space="preserve">III. Domicilio o cualquier otro medio para recibir notificaciones; </w:t>
      </w:r>
    </w:p>
    <w:p w:rsidR="009D1BDA" w:rsidRPr="004862C7" w:rsidRDefault="009D1BDA" w:rsidP="009D1BDA">
      <w:pPr>
        <w:spacing w:after="0" w:line="240" w:lineRule="auto"/>
        <w:ind w:left="851"/>
        <w:jc w:val="both"/>
        <w:rPr>
          <w:rFonts w:cs="Arial"/>
          <w:i/>
        </w:rPr>
      </w:pPr>
      <w:r w:rsidRPr="004862C7">
        <w:rPr>
          <w:rFonts w:cs="Arial"/>
          <w:i/>
        </w:rPr>
        <w:t>IV. Los documentos con los que acredite su identidad y, en su caso, la personalidad e identidad de su representante;</w:t>
      </w:r>
    </w:p>
    <w:p w:rsidR="009D1BDA" w:rsidRPr="004862C7" w:rsidRDefault="009D1BDA" w:rsidP="009D1BDA">
      <w:pPr>
        <w:spacing w:after="0" w:line="240" w:lineRule="auto"/>
        <w:ind w:left="851"/>
        <w:jc w:val="both"/>
        <w:rPr>
          <w:rFonts w:cs="Arial"/>
          <w:i/>
        </w:rPr>
      </w:pPr>
      <w:r w:rsidRPr="004862C7">
        <w:rPr>
          <w:rFonts w:cs="Arial"/>
          <w:i/>
        </w:rPr>
        <w:t>V. La descripción del derecho ARCO que se pretende ejercer, o bien, lo que solicita el titular;</w:t>
      </w:r>
    </w:p>
    <w:p w:rsidR="009D1BDA" w:rsidRPr="004862C7" w:rsidRDefault="009D1BDA" w:rsidP="009D1BDA">
      <w:pPr>
        <w:spacing w:after="0" w:line="240" w:lineRule="auto"/>
        <w:ind w:left="851"/>
        <w:jc w:val="both"/>
        <w:rPr>
          <w:rFonts w:cs="Arial"/>
          <w:i/>
        </w:rPr>
      </w:pPr>
      <w:r w:rsidRPr="004862C7">
        <w:rPr>
          <w:rFonts w:cs="Arial"/>
          <w:i/>
        </w:rPr>
        <w:t>VI. Descripción clara y precisa de los datos sobre los que se busca ejercer alguno de los derechos ARCO, salvo que se trate del derecho de acceso; y</w:t>
      </w:r>
    </w:p>
    <w:p w:rsidR="009D1BDA" w:rsidRPr="004862C7" w:rsidRDefault="009D1BDA" w:rsidP="009D1BDA">
      <w:pPr>
        <w:spacing w:after="0" w:line="240" w:lineRule="auto"/>
        <w:ind w:left="851"/>
        <w:jc w:val="both"/>
        <w:rPr>
          <w:rFonts w:cs="Arial"/>
          <w:i/>
        </w:rPr>
      </w:pPr>
      <w:r w:rsidRPr="004862C7">
        <w:rPr>
          <w:rFonts w:cs="Arial"/>
          <w:i/>
        </w:rPr>
        <w:t>VII. Cualquier otro elemento o documento que facilite la localización de los datos personales, en su caso</w:t>
      </w:r>
    </w:p>
    <w:p w:rsidR="009D1BDA" w:rsidRDefault="009D1BDA" w:rsidP="009D1BDA">
      <w:pPr>
        <w:spacing w:after="0" w:line="240" w:lineRule="auto"/>
        <w:ind w:left="851"/>
        <w:jc w:val="both"/>
        <w:rPr>
          <w:rFonts w:cs="Arial"/>
          <w:i/>
          <w:sz w:val="20"/>
          <w:szCs w:val="20"/>
        </w:rPr>
      </w:pPr>
      <w:r w:rsidRPr="004862C7">
        <w:rPr>
          <w:rFonts w:cs="Arial"/>
          <w:i/>
        </w:rPr>
        <w:t>2.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roofErr w:type="gramStart"/>
      <w:r w:rsidRPr="004862C7">
        <w:rPr>
          <w:rFonts w:cs="Arial"/>
          <w:i/>
        </w:rPr>
        <w:t>sic</w:t>
      </w:r>
      <w:proofErr w:type="gramEnd"/>
      <w:r w:rsidRPr="004862C7">
        <w:rPr>
          <w:rFonts w:cs="Arial"/>
          <w:i/>
        </w:rPr>
        <w:t>).</w:t>
      </w:r>
    </w:p>
    <w:p w:rsidR="009D1BDA" w:rsidRPr="004D2320" w:rsidRDefault="009D1BDA" w:rsidP="009D1BDA">
      <w:pPr>
        <w:spacing w:after="0" w:line="240" w:lineRule="auto"/>
        <w:ind w:left="851"/>
        <w:jc w:val="both"/>
        <w:rPr>
          <w:rFonts w:cs="Arial"/>
          <w:i/>
          <w:sz w:val="20"/>
          <w:szCs w:val="20"/>
        </w:rPr>
      </w:pPr>
    </w:p>
    <w:p w:rsidR="009D1BDA" w:rsidRDefault="009D1BDA" w:rsidP="009D1BDA">
      <w:pPr>
        <w:spacing w:after="0" w:line="240" w:lineRule="auto"/>
        <w:jc w:val="both"/>
        <w:rPr>
          <w:rFonts w:cs="Arial"/>
          <w:sz w:val="24"/>
          <w:szCs w:val="24"/>
        </w:rPr>
      </w:pPr>
      <w:r>
        <w:rPr>
          <w:rFonts w:cs="Arial"/>
          <w:sz w:val="24"/>
          <w:szCs w:val="24"/>
        </w:rPr>
        <w:t>Una vez revisado</w:t>
      </w:r>
      <w:r w:rsidRPr="0019590B">
        <w:rPr>
          <w:rFonts w:cs="Arial"/>
          <w:sz w:val="24"/>
          <w:szCs w:val="24"/>
        </w:rPr>
        <w:t xml:space="preserve">, </w:t>
      </w:r>
      <w:r>
        <w:rPr>
          <w:rFonts w:cs="Arial"/>
          <w:sz w:val="24"/>
          <w:szCs w:val="24"/>
        </w:rPr>
        <w:t xml:space="preserve">se determinó que la solicitud si contaba con todos los requisitos necesarios para dar inicio al trámite correspondiente, por lo que se suscribió y notificó el </w:t>
      </w:r>
      <w:r>
        <w:rPr>
          <w:rFonts w:cs="Arial"/>
          <w:sz w:val="24"/>
          <w:szCs w:val="24"/>
        </w:rPr>
        <w:lastRenderedPageBreak/>
        <w:t>oficio de admisión con número</w:t>
      </w:r>
      <w:r w:rsidR="00C17D27">
        <w:rPr>
          <w:rFonts w:cs="Arial"/>
          <w:sz w:val="24"/>
          <w:szCs w:val="24"/>
        </w:rPr>
        <w:t xml:space="preserve"> DT-O/0244</w:t>
      </w:r>
      <w:r>
        <w:rPr>
          <w:rFonts w:cs="Arial"/>
          <w:sz w:val="24"/>
          <w:szCs w:val="24"/>
        </w:rPr>
        <w:t>/2024, en fech</w:t>
      </w:r>
      <w:r w:rsidR="009A205A">
        <w:rPr>
          <w:rFonts w:cs="Arial"/>
          <w:sz w:val="24"/>
          <w:szCs w:val="24"/>
        </w:rPr>
        <w:t>a 24</w:t>
      </w:r>
      <w:r>
        <w:rPr>
          <w:rFonts w:cs="Arial"/>
          <w:sz w:val="24"/>
          <w:szCs w:val="24"/>
        </w:rPr>
        <w:t xml:space="preserve"> </w:t>
      </w:r>
      <w:r w:rsidR="009A205A">
        <w:rPr>
          <w:rFonts w:cs="Arial"/>
          <w:sz w:val="24"/>
          <w:szCs w:val="24"/>
        </w:rPr>
        <w:t>veinticuatro de mayo</w:t>
      </w:r>
      <w:r>
        <w:rPr>
          <w:rFonts w:cs="Arial"/>
          <w:sz w:val="24"/>
          <w:szCs w:val="24"/>
        </w:rPr>
        <w:t xml:space="preserve"> del año en curso, </w:t>
      </w:r>
      <w:r w:rsidR="009A205A">
        <w:rPr>
          <w:rFonts w:cs="Arial"/>
          <w:sz w:val="24"/>
          <w:szCs w:val="24"/>
        </w:rPr>
        <w:t xml:space="preserve">toda vez que, se adjuntaron dos credenciales de elector y una acta de matrimonio. </w:t>
      </w:r>
    </w:p>
    <w:p w:rsidR="009D1BDA" w:rsidRDefault="009D1BDA" w:rsidP="009D1BDA">
      <w:pPr>
        <w:spacing w:after="0" w:line="240" w:lineRule="auto"/>
        <w:jc w:val="both"/>
        <w:rPr>
          <w:rFonts w:cs="Arial"/>
          <w:sz w:val="24"/>
          <w:szCs w:val="24"/>
        </w:rPr>
      </w:pPr>
    </w:p>
    <w:p w:rsidR="009A205A" w:rsidRDefault="009A205A" w:rsidP="009D1BDA">
      <w:pPr>
        <w:spacing w:after="0" w:line="240" w:lineRule="auto"/>
        <w:jc w:val="both"/>
        <w:rPr>
          <w:rFonts w:cs="Arial"/>
          <w:sz w:val="24"/>
          <w:szCs w:val="24"/>
        </w:rPr>
      </w:pPr>
      <w:r>
        <w:rPr>
          <w:rFonts w:cs="Arial"/>
          <w:sz w:val="24"/>
          <w:szCs w:val="24"/>
        </w:rPr>
        <w:t xml:space="preserve">En misma fecha 24 veinticuatro de mayo del año 2024 dos mil veinticuatro, se gestionó la solicitud vía correo electrónico con el enlace de Transparencia de la Comisaría de la Policía </w:t>
      </w:r>
      <w:r w:rsidR="002D539B">
        <w:rPr>
          <w:rFonts w:cs="Arial"/>
          <w:sz w:val="24"/>
          <w:szCs w:val="24"/>
        </w:rPr>
        <w:t>Preventiva</w:t>
      </w:r>
      <w:r>
        <w:rPr>
          <w:rFonts w:cs="Arial"/>
          <w:sz w:val="24"/>
          <w:szCs w:val="24"/>
        </w:rPr>
        <w:t xml:space="preserve"> Municipal</w:t>
      </w:r>
      <w:r w:rsidR="002D539B">
        <w:rPr>
          <w:rFonts w:cs="Arial"/>
          <w:sz w:val="24"/>
          <w:szCs w:val="24"/>
        </w:rPr>
        <w:t xml:space="preserve"> de Tlajomulco de Zúñiga, Jalisco</w:t>
      </w:r>
      <w:r>
        <w:rPr>
          <w:rFonts w:cs="Arial"/>
          <w:sz w:val="24"/>
          <w:szCs w:val="24"/>
        </w:rPr>
        <w:t>, recibiendo respuesta por el mismo medio el día 29 veintinueve de mayo del mismo año, conforme a lo siguiente:</w:t>
      </w:r>
    </w:p>
    <w:p w:rsidR="009A205A" w:rsidRDefault="009A205A" w:rsidP="009D1BDA">
      <w:pPr>
        <w:spacing w:after="0" w:line="240" w:lineRule="auto"/>
        <w:jc w:val="both"/>
        <w:rPr>
          <w:rFonts w:cs="Arial"/>
          <w:sz w:val="24"/>
          <w:szCs w:val="24"/>
        </w:rPr>
      </w:pPr>
    </w:p>
    <w:p w:rsidR="009A205A" w:rsidRPr="009A205A" w:rsidRDefault="009A205A" w:rsidP="009D1BDA">
      <w:pPr>
        <w:spacing w:after="0" w:line="240" w:lineRule="auto"/>
        <w:jc w:val="both"/>
        <w:rPr>
          <w:rFonts w:cs="Arial"/>
          <w:i/>
          <w:sz w:val="24"/>
          <w:szCs w:val="24"/>
        </w:rPr>
      </w:pPr>
      <w:r w:rsidRPr="009A205A">
        <w:rPr>
          <w:rFonts w:cs="Arial"/>
          <w:i/>
          <w:sz w:val="24"/>
          <w:szCs w:val="24"/>
        </w:rPr>
        <w:t>“…Buen día, la presente solicitud deberá ser enviada a Juzgados Municipales. Ya que en el supuesto que sí estuvo detenido en la Comisaria, este solo se queda a juicio del Juez Municipal, quien es el que impone la sanción o decreta su libertad, previo a ser puesto a disposición, todo detenido es valorado por un médico legista, que pudo advertir algún problema mental y hacerlo del conocimiento del policía para ser trasladado a un Centro Medico o Anexo y n</w:t>
      </w:r>
      <w:r>
        <w:rPr>
          <w:rFonts w:cs="Arial"/>
          <w:i/>
          <w:sz w:val="24"/>
          <w:szCs w:val="24"/>
        </w:rPr>
        <w:t>o ante el Juez Municipal</w:t>
      </w:r>
      <w:r w:rsidRPr="009A205A">
        <w:rPr>
          <w:rFonts w:cs="Arial"/>
          <w:i/>
          <w:sz w:val="24"/>
          <w:szCs w:val="24"/>
        </w:rPr>
        <w:t>…” (</w:t>
      </w:r>
      <w:proofErr w:type="gramStart"/>
      <w:r w:rsidRPr="009A205A">
        <w:rPr>
          <w:rFonts w:cs="Arial"/>
          <w:i/>
          <w:sz w:val="24"/>
          <w:szCs w:val="24"/>
        </w:rPr>
        <w:t>sic</w:t>
      </w:r>
      <w:proofErr w:type="gramEnd"/>
      <w:r w:rsidRPr="009A205A">
        <w:rPr>
          <w:rFonts w:cs="Arial"/>
          <w:i/>
          <w:sz w:val="24"/>
          <w:szCs w:val="24"/>
        </w:rPr>
        <w:t>).</w:t>
      </w:r>
    </w:p>
    <w:p w:rsidR="009A205A" w:rsidRDefault="009A205A" w:rsidP="009D1BDA">
      <w:pPr>
        <w:spacing w:after="0" w:line="240" w:lineRule="auto"/>
        <w:jc w:val="both"/>
        <w:rPr>
          <w:rFonts w:cs="Arial"/>
          <w:sz w:val="24"/>
          <w:szCs w:val="24"/>
        </w:rPr>
      </w:pPr>
    </w:p>
    <w:p w:rsidR="009D1BDA" w:rsidRDefault="009A205A" w:rsidP="009D1BDA">
      <w:pPr>
        <w:spacing w:after="0" w:line="240" w:lineRule="auto"/>
        <w:jc w:val="both"/>
        <w:rPr>
          <w:rFonts w:cs="Arial"/>
          <w:sz w:val="24"/>
          <w:szCs w:val="24"/>
        </w:rPr>
      </w:pPr>
      <w:r>
        <w:rPr>
          <w:rFonts w:cs="Arial"/>
          <w:sz w:val="24"/>
          <w:szCs w:val="24"/>
        </w:rPr>
        <w:t>Una vez vista la respuesta</w:t>
      </w:r>
      <w:r w:rsidR="009D60DC">
        <w:rPr>
          <w:rFonts w:cs="Arial"/>
          <w:sz w:val="24"/>
          <w:szCs w:val="24"/>
        </w:rPr>
        <w:t xml:space="preserve"> recibida</w:t>
      </w:r>
      <w:r>
        <w:rPr>
          <w:rFonts w:cs="Arial"/>
          <w:sz w:val="24"/>
          <w:szCs w:val="24"/>
        </w:rPr>
        <w:t xml:space="preserve">, en fecha 31 treinta y uno de mayo del año 2024 dos mil veinticuatro, se </w:t>
      </w:r>
      <w:r w:rsidR="009D60DC">
        <w:rPr>
          <w:rFonts w:cs="Arial"/>
          <w:sz w:val="24"/>
          <w:szCs w:val="24"/>
        </w:rPr>
        <w:t>gestionó</w:t>
      </w:r>
      <w:r>
        <w:rPr>
          <w:rFonts w:cs="Arial"/>
          <w:sz w:val="24"/>
          <w:szCs w:val="24"/>
        </w:rPr>
        <w:t xml:space="preserve"> la solicitud vía correo </w:t>
      </w:r>
      <w:r w:rsidR="009D60DC">
        <w:rPr>
          <w:rFonts w:cs="Arial"/>
          <w:sz w:val="24"/>
          <w:szCs w:val="24"/>
        </w:rPr>
        <w:t>electrónico</w:t>
      </w:r>
      <w:r>
        <w:rPr>
          <w:rFonts w:cs="Arial"/>
          <w:sz w:val="24"/>
          <w:szCs w:val="24"/>
        </w:rPr>
        <w:t xml:space="preserve"> con el enlace de Transparencia de la Dirección General Adjunta de Justicia Cívica, recibiendo respuesta</w:t>
      </w:r>
      <w:r w:rsidR="009D60DC">
        <w:rPr>
          <w:rFonts w:cs="Arial"/>
          <w:sz w:val="24"/>
          <w:szCs w:val="24"/>
        </w:rPr>
        <w:t xml:space="preserve"> el mismo día</w:t>
      </w:r>
      <w:r>
        <w:rPr>
          <w:rFonts w:cs="Arial"/>
          <w:sz w:val="24"/>
          <w:szCs w:val="24"/>
        </w:rPr>
        <w:t xml:space="preserve"> mediante oficio número 955/2024</w:t>
      </w:r>
      <w:r w:rsidR="009D60DC">
        <w:rPr>
          <w:rFonts w:cs="Arial"/>
          <w:sz w:val="24"/>
          <w:szCs w:val="24"/>
        </w:rPr>
        <w:t xml:space="preserve">, </w:t>
      </w:r>
      <w:r w:rsidR="009D1BDA">
        <w:rPr>
          <w:rFonts w:cs="Arial"/>
          <w:sz w:val="24"/>
          <w:szCs w:val="24"/>
        </w:rPr>
        <w:t>en los siguientes términos:</w:t>
      </w:r>
    </w:p>
    <w:p w:rsidR="009D1BDA" w:rsidRDefault="009D1BDA" w:rsidP="009D1BDA">
      <w:pPr>
        <w:spacing w:after="0" w:line="240" w:lineRule="auto"/>
        <w:jc w:val="both"/>
        <w:rPr>
          <w:rFonts w:cs="Arial"/>
          <w:sz w:val="24"/>
          <w:szCs w:val="24"/>
        </w:rPr>
      </w:pPr>
    </w:p>
    <w:p w:rsidR="009D1BDA" w:rsidRDefault="009D1BDA" w:rsidP="009D1BDA">
      <w:pPr>
        <w:spacing w:after="0" w:line="240" w:lineRule="auto"/>
        <w:jc w:val="both"/>
        <w:rPr>
          <w:rFonts w:cs="Arial"/>
          <w:i/>
          <w:sz w:val="24"/>
          <w:szCs w:val="24"/>
        </w:rPr>
      </w:pPr>
      <w:r w:rsidRPr="006D78B3">
        <w:rPr>
          <w:rFonts w:cs="Arial"/>
          <w:i/>
          <w:sz w:val="24"/>
          <w:szCs w:val="24"/>
        </w:rPr>
        <w:t>“…</w:t>
      </w:r>
      <w:r w:rsidR="009D60DC">
        <w:rPr>
          <w:rFonts w:cs="Arial"/>
          <w:i/>
          <w:sz w:val="24"/>
          <w:szCs w:val="24"/>
        </w:rPr>
        <w:t>Se hace de su conocimiento que el C.</w:t>
      </w:r>
      <w:r w:rsidR="002D539B">
        <w:rPr>
          <w:rFonts w:cs="Arial"/>
          <w:i/>
          <w:sz w:val="24"/>
          <w:szCs w:val="24"/>
        </w:rPr>
        <w:t xml:space="preserve"> ÓSCAR ORTIZ GAMBOA, de 31 año</w:t>
      </w:r>
      <w:r w:rsidR="00797648">
        <w:rPr>
          <w:rFonts w:cs="Arial"/>
          <w:i/>
          <w:sz w:val="24"/>
          <w:szCs w:val="24"/>
        </w:rPr>
        <w:t>s</w:t>
      </w:r>
      <w:r w:rsidR="002D539B">
        <w:rPr>
          <w:rFonts w:cs="Arial"/>
          <w:i/>
          <w:sz w:val="24"/>
          <w:szCs w:val="24"/>
        </w:rPr>
        <w:t xml:space="preserve"> de edad, fue detenido por elementos de la Comisaría de la Policía Preventiva Municipal de Tlajomulco de Zúñiga, Jalisco, y puesto a disposición del Juez Municipal el día 16 del mes de mayo de 2024 por la falta administrativa consagrada en el artículo 29, fracción I del Bando de Policía y Buen Gobierno de Tlajomulco de Zúñiga, Jalisco, esto es; </w:t>
      </w:r>
      <w:r w:rsidR="002D539B" w:rsidRPr="002D539B">
        <w:rPr>
          <w:rFonts w:cs="Arial"/>
          <w:i/>
          <w:sz w:val="24"/>
          <w:szCs w:val="24"/>
          <w:u w:val="single"/>
        </w:rPr>
        <w:t>por proferir insultos a los cuerpos policiacos o a cualquiera de otra autoridad cuando estén actuando en ejercicio de sus funciones</w:t>
      </w:r>
      <w:r w:rsidR="002D539B">
        <w:rPr>
          <w:rFonts w:cs="Arial"/>
          <w:i/>
          <w:sz w:val="24"/>
          <w:szCs w:val="24"/>
        </w:rPr>
        <w:t>, de tal razón la sanción impuesta se determinó en 15 quince horas de arresto con opción de permuta por pago de importe aplicable a la falta</w:t>
      </w:r>
      <w:r>
        <w:rPr>
          <w:rFonts w:cs="Arial"/>
          <w:i/>
          <w:sz w:val="24"/>
          <w:szCs w:val="24"/>
        </w:rPr>
        <w:t xml:space="preserve">…” </w:t>
      </w:r>
      <w:r w:rsidRPr="006D78B3">
        <w:rPr>
          <w:rFonts w:cs="Arial"/>
          <w:i/>
          <w:sz w:val="24"/>
          <w:szCs w:val="24"/>
        </w:rPr>
        <w:t>(</w:t>
      </w:r>
      <w:proofErr w:type="gramStart"/>
      <w:r w:rsidRPr="006D78B3">
        <w:rPr>
          <w:rFonts w:cs="Arial"/>
          <w:i/>
          <w:sz w:val="24"/>
          <w:szCs w:val="24"/>
        </w:rPr>
        <w:t>sic</w:t>
      </w:r>
      <w:proofErr w:type="gramEnd"/>
      <w:r w:rsidRPr="006D78B3">
        <w:rPr>
          <w:rFonts w:cs="Arial"/>
          <w:i/>
          <w:sz w:val="24"/>
          <w:szCs w:val="24"/>
        </w:rPr>
        <w:t>).</w:t>
      </w:r>
    </w:p>
    <w:p w:rsidR="009D1BDA" w:rsidRDefault="009D1BDA" w:rsidP="009D1BDA">
      <w:pPr>
        <w:spacing w:after="0" w:line="240" w:lineRule="auto"/>
        <w:jc w:val="both"/>
        <w:rPr>
          <w:rFonts w:cs="Arial"/>
          <w:i/>
          <w:sz w:val="24"/>
          <w:szCs w:val="24"/>
        </w:rPr>
      </w:pPr>
    </w:p>
    <w:p w:rsidR="009D1BDA" w:rsidRPr="00AD3195" w:rsidRDefault="009D1BDA" w:rsidP="009D1BDA">
      <w:pPr>
        <w:spacing w:after="0" w:line="240" w:lineRule="auto"/>
        <w:jc w:val="both"/>
        <w:rPr>
          <w:rFonts w:cs="Arial"/>
          <w:sz w:val="24"/>
          <w:szCs w:val="24"/>
        </w:rPr>
      </w:pPr>
      <w:r>
        <w:rPr>
          <w:rFonts w:cs="Arial"/>
          <w:sz w:val="24"/>
          <w:szCs w:val="24"/>
        </w:rPr>
        <w:t>Cabe mencionar que, la documentación se circuló previamente para sus</w:t>
      </w:r>
      <w:r w:rsidR="003A0DCF">
        <w:rPr>
          <w:rFonts w:cs="Arial"/>
          <w:sz w:val="24"/>
          <w:szCs w:val="24"/>
        </w:rPr>
        <w:t xml:space="preserve"> observaciones y/o comentarios,</w:t>
      </w:r>
      <w:r>
        <w:rPr>
          <w:rFonts w:cs="Arial"/>
          <w:sz w:val="24"/>
          <w:szCs w:val="24"/>
        </w:rPr>
        <w:t xml:space="preserve"> por lo </w:t>
      </w:r>
      <w:r w:rsidR="003A0DCF">
        <w:rPr>
          <w:rFonts w:cs="Arial"/>
          <w:sz w:val="24"/>
          <w:szCs w:val="24"/>
        </w:rPr>
        <w:t>cual</w:t>
      </w:r>
      <w:r>
        <w:rPr>
          <w:rFonts w:cs="Arial"/>
          <w:sz w:val="24"/>
          <w:szCs w:val="24"/>
        </w:rPr>
        <w:t xml:space="preserve"> se pone a su consideración </w:t>
      </w:r>
      <w:r w:rsidR="003A0DCF">
        <w:rPr>
          <w:rFonts w:cs="Arial"/>
          <w:sz w:val="24"/>
          <w:szCs w:val="24"/>
        </w:rPr>
        <w:t>la entrega de la información</w:t>
      </w:r>
      <w:r>
        <w:rPr>
          <w:rFonts w:cs="Arial"/>
          <w:sz w:val="24"/>
          <w:szCs w:val="24"/>
        </w:rPr>
        <w:t xml:space="preserve"> solicitada</w:t>
      </w:r>
      <w:r w:rsidR="003A0DCF">
        <w:rPr>
          <w:rFonts w:cs="Arial"/>
          <w:sz w:val="24"/>
          <w:szCs w:val="24"/>
        </w:rPr>
        <w:t xml:space="preserve">, </w:t>
      </w:r>
      <w:r>
        <w:rPr>
          <w:rFonts w:cs="Arial"/>
          <w:sz w:val="24"/>
          <w:szCs w:val="24"/>
        </w:rPr>
        <w:t xml:space="preserve">es cuánto Presidente. </w:t>
      </w:r>
    </w:p>
    <w:p w:rsidR="009D1BDA" w:rsidRPr="000A7B37" w:rsidRDefault="009D1BDA" w:rsidP="009D1BDA">
      <w:pPr>
        <w:spacing w:after="0" w:line="240" w:lineRule="auto"/>
        <w:jc w:val="both"/>
        <w:rPr>
          <w:rFonts w:cs="Arial"/>
          <w:sz w:val="24"/>
          <w:szCs w:val="24"/>
        </w:rPr>
      </w:pPr>
    </w:p>
    <w:p w:rsidR="009D1BDA" w:rsidRPr="000A7B37" w:rsidRDefault="009D1BDA" w:rsidP="009D1BDA">
      <w:pPr>
        <w:spacing w:after="0" w:line="240" w:lineRule="auto"/>
        <w:jc w:val="both"/>
        <w:rPr>
          <w:rFonts w:cs="Arial"/>
          <w:sz w:val="24"/>
          <w:szCs w:val="24"/>
        </w:rPr>
      </w:pPr>
      <w:r w:rsidRPr="007D2A73">
        <w:rPr>
          <w:rFonts w:cs="Arial"/>
          <w:b/>
          <w:i/>
          <w:sz w:val="24"/>
          <w:szCs w:val="24"/>
        </w:rPr>
        <w:t>El Presidente del Comité toma el uso de la voz:</w:t>
      </w:r>
      <w:r>
        <w:rPr>
          <w:rFonts w:cs="Arial"/>
          <w:sz w:val="24"/>
          <w:szCs w:val="24"/>
        </w:rPr>
        <w:t xml:space="preserve"> Gracias Secretaria, de conformidad a lo estipulado por el artículo 60 punto 1 de la Ley de Protección de Datos, tendré a bien votar a favor de</w:t>
      </w:r>
      <w:r w:rsidR="003A0DCF">
        <w:rPr>
          <w:rFonts w:cs="Arial"/>
          <w:sz w:val="24"/>
          <w:szCs w:val="24"/>
        </w:rPr>
        <w:t xml:space="preserve"> la</w:t>
      </w:r>
      <w:r>
        <w:rPr>
          <w:rFonts w:cs="Arial"/>
          <w:sz w:val="24"/>
          <w:szCs w:val="24"/>
        </w:rPr>
        <w:t xml:space="preserve"> procedencia de la solicitud que nos ocupa, toda vez que, no hay impedimento legal para entregarle la información al titular</w:t>
      </w:r>
      <w:r w:rsidR="003A0DCF">
        <w:rPr>
          <w:rFonts w:cs="Arial"/>
          <w:sz w:val="24"/>
          <w:szCs w:val="24"/>
        </w:rPr>
        <w:t xml:space="preserve"> y/o a su cónyuge</w:t>
      </w:r>
      <w:r>
        <w:rPr>
          <w:rFonts w:cs="Arial"/>
          <w:sz w:val="24"/>
          <w:szCs w:val="24"/>
        </w:rPr>
        <w:t xml:space="preserve">, es cuánto. </w:t>
      </w:r>
    </w:p>
    <w:p w:rsidR="009D1BDA" w:rsidRPr="000A7B37" w:rsidRDefault="009D1BDA" w:rsidP="009D1BDA">
      <w:pPr>
        <w:spacing w:after="0" w:line="240" w:lineRule="auto"/>
        <w:jc w:val="both"/>
        <w:rPr>
          <w:rFonts w:cs="Arial"/>
          <w:sz w:val="24"/>
          <w:szCs w:val="24"/>
        </w:rPr>
      </w:pPr>
    </w:p>
    <w:p w:rsidR="009D1BDA" w:rsidRPr="00CB4874" w:rsidRDefault="009D1BDA" w:rsidP="009D1BDA">
      <w:pPr>
        <w:spacing w:after="0" w:line="240" w:lineRule="auto"/>
        <w:jc w:val="both"/>
        <w:rPr>
          <w:rFonts w:cs="Arial"/>
          <w:sz w:val="24"/>
          <w:szCs w:val="24"/>
        </w:rPr>
      </w:pPr>
      <w:r w:rsidRPr="007D2A73">
        <w:rPr>
          <w:rFonts w:cs="Arial"/>
          <w:b/>
          <w:i/>
          <w:sz w:val="24"/>
          <w:szCs w:val="24"/>
        </w:rPr>
        <w:t>El Titular del Órgano Interno de Control toma el uso de la voz:</w:t>
      </w:r>
      <w:r>
        <w:rPr>
          <w:rFonts w:cs="Arial"/>
          <w:sz w:val="24"/>
          <w:szCs w:val="24"/>
        </w:rPr>
        <w:t xml:space="preserve"> En lo que a mí respecta, tengo a bien declarar la procedenc</w:t>
      </w:r>
      <w:r w:rsidR="003A0DCF">
        <w:rPr>
          <w:rFonts w:cs="Arial"/>
          <w:sz w:val="24"/>
          <w:szCs w:val="24"/>
        </w:rPr>
        <w:t xml:space="preserve">ia de la solicitud, toda vez </w:t>
      </w:r>
      <w:r>
        <w:rPr>
          <w:rFonts w:cs="Arial"/>
          <w:sz w:val="24"/>
          <w:szCs w:val="24"/>
        </w:rPr>
        <w:t>que si bien es cierto la misma es de carácter confidencial, ta</w:t>
      </w:r>
      <w:r w:rsidR="003A0DCF">
        <w:rPr>
          <w:rFonts w:cs="Arial"/>
          <w:sz w:val="24"/>
          <w:szCs w:val="24"/>
        </w:rPr>
        <w:t>mbién es cierto que con la documentación que se adjuntó a la solicitud, se puede comprobar</w:t>
      </w:r>
      <w:r>
        <w:rPr>
          <w:rFonts w:cs="Arial"/>
          <w:sz w:val="24"/>
          <w:szCs w:val="24"/>
        </w:rPr>
        <w:t xml:space="preserve"> </w:t>
      </w:r>
      <w:r w:rsidR="003A0DCF">
        <w:rPr>
          <w:rFonts w:cs="Arial"/>
          <w:sz w:val="24"/>
          <w:szCs w:val="24"/>
        </w:rPr>
        <w:t>que la solicitante es cónyuge</w:t>
      </w:r>
      <w:r>
        <w:rPr>
          <w:rFonts w:cs="Arial"/>
          <w:sz w:val="24"/>
          <w:szCs w:val="24"/>
        </w:rPr>
        <w:t xml:space="preserve"> de</w:t>
      </w:r>
      <w:r w:rsidR="003A0DCF">
        <w:rPr>
          <w:rFonts w:cs="Arial"/>
          <w:sz w:val="24"/>
          <w:szCs w:val="24"/>
        </w:rPr>
        <w:t>l titular de</w:t>
      </w:r>
      <w:r>
        <w:rPr>
          <w:rFonts w:cs="Arial"/>
          <w:sz w:val="24"/>
          <w:szCs w:val="24"/>
        </w:rPr>
        <w:t xml:space="preserve"> la información</w:t>
      </w:r>
      <w:r w:rsidR="003A0DCF">
        <w:rPr>
          <w:rFonts w:cs="Arial"/>
          <w:sz w:val="24"/>
          <w:szCs w:val="24"/>
        </w:rPr>
        <w:t xml:space="preserve">, </w:t>
      </w:r>
      <w:r>
        <w:rPr>
          <w:rFonts w:cs="Arial"/>
          <w:sz w:val="24"/>
          <w:szCs w:val="24"/>
        </w:rPr>
        <w:t>es cuanto Presidente.</w:t>
      </w:r>
    </w:p>
    <w:p w:rsidR="009D1BDA" w:rsidRDefault="009D1BDA" w:rsidP="009D1BDA">
      <w:pPr>
        <w:spacing w:after="0" w:line="240" w:lineRule="auto"/>
        <w:jc w:val="both"/>
        <w:rPr>
          <w:rFonts w:cs="Arial"/>
          <w:sz w:val="24"/>
          <w:szCs w:val="24"/>
        </w:rPr>
      </w:pPr>
    </w:p>
    <w:p w:rsidR="009D1BDA" w:rsidRPr="0019590B" w:rsidRDefault="009D1BDA" w:rsidP="009D1BDA">
      <w:pPr>
        <w:spacing w:after="0" w:line="240" w:lineRule="auto"/>
        <w:jc w:val="both"/>
        <w:rPr>
          <w:rFonts w:cs="Arial"/>
          <w:sz w:val="24"/>
          <w:szCs w:val="24"/>
        </w:rPr>
      </w:pP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 </w:t>
      </w:r>
      <w:r w:rsidRPr="001E1561">
        <w:rPr>
          <w:rFonts w:cs="Arial"/>
          <w:b/>
          <w:sz w:val="24"/>
          <w:szCs w:val="24"/>
        </w:rPr>
        <w:t>PROCEDENCIA</w:t>
      </w:r>
      <w:r>
        <w:rPr>
          <w:rFonts w:cs="Arial"/>
          <w:sz w:val="24"/>
          <w:szCs w:val="24"/>
        </w:rPr>
        <w:t xml:space="preserve"> del derecho que se desea ejercer en la presente solicitud, es decir, el acceso</w:t>
      </w:r>
      <w:r w:rsidR="003A0DCF">
        <w:rPr>
          <w:rFonts w:cs="Arial"/>
          <w:sz w:val="24"/>
          <w:szCs w:val="24"/>
        </w:rPr>
        <w:t xml:space="preserve"> a la información de carácter confidencial.</w:t>
      </w:r>
    </w:p>
    <w:p w:rsidR="009D1BDA" w:rsidRPr="0019590B" w:rsidRDefault="009D1BDA" w:rsidP="009D1BDA">
      <w:pPr>
        <w:spacing w:after="0" w:line="240" w:lineRule="auto"/>
        <w:jc w:val="both"/>
        <w:rPr>
          <w:rFonts w:cs="Arial"/>
          <w:sz w:val="24"/>
          <w:szCs w:val="24"/>
        </w:rPr>
      </w:pPr>
    </w:p>
    <w:p w:rsidR="009D1BDA" w:rsidRPr="0019590B" w:rsidRDefault="009D1BDA" w:rsidP="009D1BDA">
      <w:pPr>
        <w:spacing w:after="0" w:line="240" w:lineRule="auto"/>
        <w:jc w:val="both"/>
        <w:rPr>
          <w:rFonts w:cs="Arial"/>
          <w:sz w:val="24"/>
          <w:szCs w:val="24"/>
        </w:rPr>
      </w:pPr>
      <w:r>
        <w:rPr>
          <w:sz w:val="24"/>
          <w:szCs w:val="24"/>
        </w:rPr>
        <w:t>Carlos Iván René Vázquez González</w:t>
      </w:r>
      <w:r w:rsidRPr="0019590B">
        <w:rPr>
          <w:rFonts w:cs="Arial"/>
          <w:sz w:val="24"/>
          <w:szCs w:val="24"/>
        </w:rPr>
        <w:t xml:space="preserve">, </w:t>
      </w:r>
      <w:r w:rsidRPr="00CD5898">
        <w:rPr>
          <w:rFonts w:cs="Arial"/>
          <w:sz w:val="24"/>
          <w:szCs w:val="24"/>
        </w:rPr>
        <w:t>Titular del Órgano</w:t>
      </w:r>
      <w:r>
        <w:rPr>
          <w:rFonts w:cs="Arial"/>
          <w:sz w:val="24"/>
          <w:szCs w:val="24"/>
        </w:rPr>
        <w:t xml:space="preserve"> Interno de Control y Vocal</w:t>
      </w:r>
      <w:r w:rsidRPr="00CD5898">
        <w:rPr>
          <w:rFonts w:cs="Arial"/>
          <w:sz w:val="24"/>
          <w:szCs w:val="24"/>
        </w:rPr>
        <w:t xml:space="preserve"> del Comité</w:t>
      </w:r>
      <w:r w:rsidRPr="0019590B">
        <w:rPr>
          <w:rFonts w:cs="Arial"/>
          <w:sz w:val="24"/>
          <w:szCs w:val="24"/>
        </w:rPr>
        <w:t xml:space="preserve">: </w:t>
      </w:r>
      <w:r w:rsidRPr="0019590B">
        <w:rPr>
          <w:rFonts w:cs="Arial"/>
          <w:i/>
          <w:sz w:val="24"/>
          <w:szCs w:val="24"/>
        </w:rPr>
        <w:t>“a favor”</w:t>
      </w:r>
    </w:p>
    <w:p w:rsidR="009D1BDA" w:rsidRPr="0019590B" w:rsidRDefault="009D1BDA" w:rsidP="009D1BDA">
      <w:pPr>
        <w:spacing w:after="0" w:line="240" w:lineRule="auto"/>
        <w:jc w:val="both"/>
        <w:rPr>
          <w:rFonts w:cs="Arial"/>
          <w:i/>
          <w:sz w:val="24"/>
          <w:szCs w:val="24"/>
        </w:rPr>
      </w:pP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rsidR="009D1BDA" w:rsidRDefault="009D1BDA" w:rsidP="009D1BDA">
      <w:pPr>
        <w:spacing w:after="0" w:line="240" w:lineRule="auto"/>
        <w:jc w:val="both"/>
        <w:rPr>
          <w:rFonts w:cs="Arial"/>
          <w:sz w:val="24"/>
          <w:szCs w:val="24"/>
        </w:rPr>
      </w:pPr>
      <w:r w:rsidRPr="0019590B">
        <w:rPr>
          <w:rFonts w:cs="Arial"/>
          <w:sz w:val="24"/>
          <w:szCs w:val="24"/>
        </w:rPr>
        <w:t>Mi voto es a favor, por lo cual se resuelve conforme a lo siguiente:</w:t>
      </w:r>
    </w:p>
    <w:p w:rsidR="009D1BDA" w:rsidRPr="0019590B" w:rsidRDefault="009D1BDA" w:rsidP="009D1BDA">
      <w:pPr>
        <w:spacing w:after="0" w:line="240" w:lineRule="auto"/>
        <w:jc w:val="both"/>
        <w:rPr>
          <w:rFonts w:cs="Arial"/>
          <w:sz w:val="24"/>
          <w:szCs w:val="24"/>
        </w:rPr>
      </w:pPr>
    </w:p>
    <w:p w:rsidR="009D1BDA" w:rsidRDefault="009D1BDA" w:rsidP="009D1BDA">
      <w:pPr>
        <w:spacing w:after="0" w:line="240" w:lineRule="auto"/>
        <w:jc w:val="both"/>
        <w:rPr>
          <w:b/>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w:t>
      </w:r>
      <w:r>
        <w:rPr>
          <w:i/>
          <w:sz w:val="24"/>
          <w:szCs w:val="24"/>
        </w:rPr>
        <w:t xml:space="preserve"> punto 2 de la Ley de Transparencia,</w:t>
      </w:r>
      <w:r w:rsidRPr="0019590B">
        <w:rPr>
          <w:i/>
          <w:sz w:val="24"/>
          <w:szCs w:val="24"/>
        </w:rPr>
        <w:t xml:space="preserve"> que el sentido de la solicitud</w:t>
      </w:r>
      <w:r>
        <w:rPr>
          <w:i/>
          <w:sz w:val="24"/>
          <w:szCs w:val="24"/>
        </w:rPr>
        <w:t xml:space="preserve"> que nos ocupa</w:t>
      </w:r>
      <w:r w:rsidRPr="0019590B">
        <w:rPr>
          <w:i/>
          <w:sz w:val="24"/>
          <w:szCs w:val="24"/>
        </w:rPr>
        <w:t xml:space="preserve"> es </w:t>
      </w:r>
      <w:r>
        <w:rPr>
          <w:b/>
          <w:i/>
          <w:sz w:val="24"/>
          <w:szCs w:val="24"/>
        </w:rPr>
        <w:t>PROCEDENTE.</w:t>
      </w:r>
    </w:p>
    <w:p w:rsidR="009D1BDA" w:rsidRDefault="009D1BDA" w:rsidP="009D1BDA">
      <w:pPr>
        <w:spacing w:after="0" w:line="240" w:lineRule="auto"/>
        <w:jc w:val="both"/>
        <w:rPr>
          <w:b/>
          <w:i/>
          <w:sz w:val="24"/>
          <w:szCs w:val="24"/>
        </w:rPr>
      </w:pPr>
    </w:p>
    <w:p w:rsidR="009D1BDA" w:rsidRDefault="009D1BDA" w:rsidP="009D1BDA">
      <w:pPr>
        <w:spacing w:after="0" w:line="240" w:lineRule="auto"/>
        <w:jc w:val="both"/>
        <w:rPr>
          <w:rFonts w:cs="Arial"/>
          <w:i/>
          <w:sz w:val="24"/>
          <w:szCs w:val="24"/>
        </w:rPr>
      </w:pPr>
      <w:r>
        <w:rPr>
          <w:rFonts w:cs="Arial"/>
          <w:b/>
          <w:i/>
          <w:sz w:val="24"/>
          <w:szCs w:val="24"/>
          <w:u w:val="single"/>
        </w:rPr>
        <w:lastRenderedPageBreak/>
        <w:t>ACUERDO TERCERO</w:t>
      </w:r>
      <w:r w:rsidRPr="0019590B">
        <w:rPr>
          <w:rFonts w:cs="Arial"/>
          <w:b/>
          <w:i/>
          <w:sz w:val="24"/>
          <w:szCs w:val="24"/>
          <w:u w:val="single"/>
        </w:rPr>
        <w:t>.-</w:t>
      </w:r>
      <w:r>
        <w:rPr>
          <w:rFonts w:cs="Arial"/>
          <w:b/>
          <w:i/>
          <w:sz w:val="24"/>
          <w:szCs w:val="24"/>
          <w:u w:val="single"/>
        </w:rPr>
        <w:t xml:space="preserve"> </w:t>
      </w:r>
      <w:r>
        <w:rPr>
          <w:b/>
          <w:i/>
          <w:sz w:val="24"/>
          <w:szCs w:val="24"/>
        </w:rPr>
        <w:t xml:space="preserve">SE </w:t>
      </w:r>
      <w:r w:rsidRPr="00E12142">
        <w:rPr>
          <w:rFonts w:cs="Arial"/>
          <w:b/>
          <w:i/>
          <w:sz w:val="24"/>
          <w:szCs w:val="24"/>
        </w:rPr>
        <w:t>INTRUYE</w:t>
      </w:r>
      <w:r>
        <w:rPr>
          <w:rFonts w:cs="Arial"/>
          <w:i/>
          <w:sz w:val="24"/>
          <w:szCs w:val="24"/>
        </w:rPr>
        <w:t xml:space="preserve"> a la Secretaria Técnica del Comité para que mediante la D</w:t>
      </w:r>
      <w:r w:rsidR="003A0DCF">
        <w:rPr>
          <w:rFonts w:cs="Arial"/>
          <w:i/>
          <w:sz w:val="24"/>
          <w:szCs w:val="24"/>
        </w:rPr>
        <w:t>irección de Transparencia se le otorgue la información confidencial que fue solicitada</w:t>
      </w:r>
      <w:r w:rsidR="00F66E90">
        <w:rPr>
          <w:rFonts w:cs="Arial"/>
          <w:i/>
          <w:sz w:val="24"/>
          <w:szCs w:val="24"/>
        </w:rPr>
        <w:t xml:space="preserve">, y que con la documentación adjunta se puede comprobar el interés del solicitante al ser conyugue del titular de la información.  </w:t>
      </w:r>
    </w:p>
    <w:p w:rsidR="009D1BDA" w:rsidRDefault="009D1BDA" w:rsidP="009D1BDA">
      <w:pPr>
        <w:spacing w:after="0" w:line="240" w:lineRule="auto"/>
        <w:jc w:val="both"/>
        <w:rPr>
          <w:rFonts w:cs="Arial"/>
          <w:i/>
          <w:sz w:val="24"/>
          <w:szCs w:val="24"/>
        </w:rPr>
      </w:pPr>
    </w:p>
    <w:p w:rsidR="009D1BDA" w:rsidRDefault="009D1BDA" w:rsidP="009D1BDA">
      <w:pPr>
        <w:spacing w:after="0" w:line="240" w:lineRule="auto"/>
        <w:jc w:val="both"/>
        <w:rPr>
          <w:rFonts w:cs="Arial"/>
          <w:i/>
          <w:sz w:val="24"/>
          <w:szCs w:val="24"/>
        </w:rPr>
      </w:pPr>
      <w:r>
        <w:rPr>
          <w:rFonts w:cs="Arial"/>
          <w:i/>
          <w:sz w:val="24"/>
          <w:szCs w:val="24"/>
        </w:rPr>
        <w:t>Continuamos con el siguiente punto del orden del día.</w:t>
      </w:r>
    </w:p>
    <w:p w:rsidR="009D1BDA" w:rsidRPr="00CD5898" w:rsidRDefault="009D1BDA" w:rsidP="009D1BDA">
      <w:pPr>
        <w:spacing w:after="0" w:line="240" w:lineRule="auto"/>
        <w:jc w:val="both"/>
        <w:rPr>
          <w:rFonts w:cs="Arial"/>
          <w:i/>
          <w:sz w:val="24"/>
          <w:szCs w:val="24"/>
        </w:rPr>
      </w:pPr>
    </w:p>
    <w:p w:rsidR="009D1BDA" w:rsidRDefault="009D1BDA" w:rsidP="009D1BDA">
      <w:pPr>
        <w:spacing w:after="0" w:line="240" w:lineRule="auto"/>
        <w:jc w:val="both"/>
        <w:rPr>
          <w:rFonts w:cstheme="minorHAnsi"/>
          <w:sz w:val="24"/>
          <w:szCs w:val="24"/>
        </w:rPr>
      </w:pPr>
      <w:r>
        <w:rPr>
          <w:rFonts w:cs="Arial"/>
          <w:b/>
          <w:sz w:val="24"/>
          <w:szCs w:val="24"/>
        </w:rPr>
        <w:t>III</w:t>
      </w:r>
      <w:r w:rsidRPr="0019590B">
        <w:rPr>
          <w:rFonts w:cs="Arial"/>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9D1BDA" w:rsidRPr="00AE1101" w:rsidRDefault="009D1BDA" w:rsidP="009D1BDA">
      <w:pPr>
        <w:pStyle w:val="Sinespaciado"/>
        <w:jc w:val="both"/>
        <w:rPr>
          <w:rFonts w:asciiTheme="minorHAnsi" w:hAnsiTheme="minorHAnsi"/>
          <w:sz w:val="24"/>
          <w:szCs w:val="24"/>
        </w:rPr>
      </w:pPr>
      <w:r>
        <w:rPr>
          <w:rFonts w:asciiTheme="minorHAnsi" w:hAnsiTheme="minorHAnsi"/>
          <w:sz w:val="24"/>
          <w:szCs w:val="24"/>
        </w:rPr>
        <w:t>Carlos Iván René Vázquez González</w:t>
      </w:r>
      <w:r w:rsidRPr="00AE1101">
        <w:rPr>
          <w:rFonts w:asciiTheme="minorHAnsi" w:hAnsiTheme="minorHAnsi"/>
          <w:sz w:val="24"/>
          <w:szCs w:val="24"/>
        </w:rPr>
        <w:t xml:space="preserve">, </w:t>
      </w:r>
      <w:r>
        <w:rPr>
          <w:rFonts w:asciiTheme="minorHAnsi" w:hAnsiTheme="minorHAnsi"/>
          <w:sz w:val="24"/>
          <w:szCs w:val="24"/>
        </w:rPr>
        <w:t>Titular del Órgano Interno de Control y Vocal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9D1BDA" w:rsidRDefault="009D1BDA" w:rsidP="009D1BDA">
      <w:pPr>
        <w:spacing w:after="0" w:line="240" w:lineRule="auto"/>
        <w:jc w:val="both"/>
        <w:rPr>
          <w:sz w:val="24"/>
          <w:szCs w:val="24"/>
        </w:rPr>
      </w:pPr>
      <w:r w:rsidRPr="00AE1101">
        <w:rPr>
          <w:sz w:val="24"/>
          <w:szCs w:val="24"/>
        </w:rPr>
        <w:t>Melina Ramos Muñ</w:t>
      </w:r>
      <w:r>
        <w:rPr>
          <w:sz w:val="24"/>
          <w:szCs w:val="24"/>
        </w:rPr>
        <w:t>oz, Directora de Transparencia y Secretaria del Comité: “</w:t>
      </w:r>
      <w:r>
        <w:rPr>
          <w:i/>
          <w:sz w:val="24"/>
          <w:szCs w:val="24"/>
        </w:rPr>
        <w:t>Ninguno”</w:t>
      </w:r>
      <w:r w:rsidRPr="00AE1101">
        <w:rPr>
          <w:sz w:val="24"/>
          <w:szCs w:val="24"/>
        </w:rPr>
        <w:t>.</w:t>
      </w:r>
    </w:p>
    <w:p w:rsidR="009D1BDA" w:rsidRDefault="009D1BDA" w:rsidP="009D1BDA">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9D1BDA" w:rsidRDefault="009D1BDA" w:rsidP="009D1BDA">
      <w:pPr>
        <w:spacing w:after="0" w:line="240" w:lineRule="auto"/>
        <w:jc w:val="both"/>
        <w:rPr>
          <w:rFonts w:cstheme="minorHAnsi"/>
          <w:sz w:val="24"/>
          <w:szCs w:val="24"/>
        </w:rPr>
      </w:pPr>
    </w:p>
    <w:p w:rsidR="009D1BDA" w:rsidRDefault="009D1BDA" w:rsidP="009D1BDA">
      <w:pPr>
        <w:spacing w:after="0" w:line="240" w:lineRule="auto"/>
        <w:jc w:val="both"/>
        <w:rPr>
          <w:rFonts w:cs="Arial"/>
          <w:b/>
          <w:sz w:val="24"/>
          <w:szCs w:val="24"/>
        </w:rPr>
      </w:pPr>
      <w:r>
        <w:rPr>
          <w:rFonts w:cs="Arial"/>
          <w:b/>
          <w:sz w:val="24"/>
          <w:szCs w:val="24"/>
        </w:rPr>
        <w:t>I</w:t>
      </w:r>
      <w:r w:rsidRPr="0029511D">
        <w:rPr>
          <w:rFonts w:cs="Arial"/>
          <w:b/>
          <w:sz w:val="24"/>
          <w:szCs w:val="24"/>
        </w:rPr>
        <w:t xml:space="preserve">V.- </w:t>
      </w:r>
      <w:r>
        <w:rPr>
          <w:rFonts w:cs="Arial"/>
          <w:b/>
          <w:sz w:val="24"/>
          <w:szCs w:val="24"/>
        </w:rPr>
        <w:t>CLAUSURA DE LA SESIÓN:</w:t>
      </w:r>
      <w:r w:rsidRPr="0029511D">
        <w:rPr>
          <w:rFonts w:cs="Arial"/>
          <w:b/>
          <w:sz w:val="24"/>
          <w:szCs w:val="24"/>
        </w:rPr>
        <w:t xml:space="preserve"> </w:t>
      </w:r>
    </w:p>
    <w:p w:rsidR="009D1BDA" w:rsidRPr="005041C5" w:rsidRDefault="009D1BDA" w:rsidP="009D1BDA">
      <w:pPr>
        <w:spacing w:after="0" w:line="240" w:lineRule="auto"/>
        <w:jc w:val="both"/>
        <w:rPr>
          <w:rFonts w:cs="Arial"/>
          <w:b/>
          <w:sz w:val="24"/>
          <w:szCs w:val="24"/>
        </w:rPr>
      </w:pPr>
    </w:p>
    <w:p w:rsidR="009D1BDA" w:rsidRDefault="009D1BDA" w:rsidP="009D1BDA">
      <w:pPr>
        <w:spacing w:after="0" w:line="240" w:lineRule="auto"/>
        <w:jc w:val="both"/>
        <w:rPr>
          <w:i/>
          <w:sz w:val="24"/>
          <w:szCs w:val="24"/>
        </w:rPr>
      </w:pPr>
      <w:r>
        <w:rPr>
          <w:rFonts w:cs="Arial"/>
          <w:b/>
          <w:i/>
          <w:sz w:val="24"/>
          <w:szCs w:val="24"/>
          <w:u w:val="single"/>
        </w:rPr>
        <w:t>ACUERDO CUARTO</w:t>
      </w:r>
      <w:r w:rsidRPr="0019590B">
        <w:rPr>
          <w:rFonts w:cs="Arial"/>
          <w:b/>
          <w:i/>
          <w:sz w:val="24"/>
          <w:szCs w:val="24"/>
        </w:rPr>
        <w:t xml:space="preserve">.- </w:t>
      </w:r>
      <w:r w:rsidRPr="00AE1101">
        <w:rPr>
          <w:b/>
          <w:i/>
          <w:sz w:val="24"/>
          <w:szCs w:val="24"/>
        </w:rPr>
        <w:t>APROBACIÓN DEL</w:t>
      </w:r>
      <w:r>
        <w:rPr>
          <w:b/>
          <w:i/>
          <w:sz w:val="24"/>
          <w:szCs w:val="24"/>
        </w:rPr>
        <w:t xml:space="preserve"> TERCER y CUARTO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Pr>
          <w:i/>
          <w:sz w:val="24"/>
          <w:szCs w:val="24"/>
        </w:rPr>
        <w:t xml:space="preserve">a de la presente sesión a las </w:t>
      </w:r>
      <w:r w:rsidR="00F66E90">
        <w:rPr>
          <w:i/>
          <w:sz w:val="24"/>
          <w:szCs w:val="24"/>
        </w:rPr>
        <w:t>09:2</w:t>
      </w:r>
      <w:r>
        <w:rPr>
          <w:i/>
          <w:sz w:val="24"/>
          <w:szCs w:val="24"/>
        </w:rPr>
        <w:t>7</w:t>
      </w:r>
      <w:r w:rsidR="00F66E90">
        <w:rPr>
          <w:i/>
          <w:sz w:val="24"/>
          <w:szCs w:val="24"/>
        </w:rPr>
        <w:t xml:space="preserve"> nueve horas con veintisiete</w:t>
      </w:r>
      <w:r w:rsidRPr="002774B0">
        <w:rPr>
          <w:i/>
          <w:sz w:val="24"/>
          <w:szCs w:val="24"/>
        </w:rPr>
        <w:t xml:space="preserve"> minutos del día </w:t>
      </w:r>
      <w:r w:rsidR="00F66E90">
        <w:rPr>
          <w:i/>
          <w:sz w:val="24"/>
          <w:szCs w:val="24"/>
        </w:rPr>
        <w:t>05 cinco</w:t>
      </w:r>
      <w:r w:rsidRPr="002774B0">
        <w:rPr>
          <w:i/>
          <w:sz w:val="24"/>
          <w:szCs w:val="24"/>
        </w:rPr>
        <w:t xml:space="preserve"> de </w:t>
      </w:r>
      <w:r w:rsidR="00F66E90">
        <w:rPr>
          <w:i/>
          <w:sz w:val="24"/>
          <w:szCs w:val="24"/>
        </w:rPr>
        <w:t>junio</w:t>
      </w:r>
      <w:r>
        <w:rPr>
          <w:i/>
          <w:sz w:val="24"/>
          <w:szCs w:val="24"/>
        </w:rPr>
        <w:t xml:space="preserve"> del año 2024 dos mil veinticuatro</w:t>
      </w:r>
      <w:r w:rsidRPr="00AE1101">
        <w:rPr>
          <w:i/>
          <w:sz w:val="24"/>
          <w:szCs w:val="24"/>
        </w:rPr>
        <w:t>.</w:t>
      </w:r>
    </w:p>
    <w:p w:rsidR="009D1BDA" w:rsidRDefault="009D1BDA" w:rsidP="009D1BDA">
      <w:pPr>
        <w:spacing w:after="0" w:line="240" w:lineRule="auto"/>
        <w:jc w:val="both"/>
        <w:rPr>
          <w:i/>
          <w:sz w:val="24"/>
          <w:szCs w:val="24"/>
        </w:rPr>
      </w:pPr>
    </w:p>
    <w:p w:rsidR="009D1BDA" w:rsidRDefault="009D1BDA" w:rsidP="009D1BDA">
      <w:pPr>
        <w:spacing w:after="0" w:line="240" w:lineRule="auto"/>
        <w:jc w:val="both"/>
        <w:rPr>
          <w:rFonts w:cs="Arial"/>
          <w:sz w:val="24"/>
          <w:szCs w:val="24"/>
        </w:rPr>
      </w:pPr>
    </w:p>
    <w:p w:rsidR="009D1BDA" w:rsidRDefault="009D1BDA" w:rsidP="009D1BDA">
      <w:pPr>
        <w:spacing w:after="0" w:line="240" w:lineRule="auto"/>
        <w:jc w:val="both"/>
        <w:rPr>
          <w:rFonts w:cs="Arial"/>
          <w:sz w:val="24"/>
          <w:szCs w:val="24"/>
        </w:rPr>
      </w:pPr>
    </w:p>
    <w:p w:rsidR="009D1BDA" w:rsidRDefault="009D1BDA" w:rsidP="009D1BDA">
      <w:pPr>
        <w:spacing w:after="0" w:line="240" w:lineRule="auto"/>
        <w:jc w:val="both"/>
        <w:rPr>
          <w:rFonts w:cs="Arial"/>
          <w:sz w:val="24"/>
          <w:szCs w:val="24"/>
        </w:rPr>
      </w:pPr>
    </w:p>
    <w:p w:rsidR="009D1BDA" w:rsidRDefault="009D1BDA" w:rsidP="009D1BDA">
      <w:pPr>
        <w:spacing w:after="0" w:line="240" w:lineRule="auto"/>
        <w:jc w:val="both"/>
        <w:rPr>
          <w:rFonts w:cs="Arial"/>
          <w:sz w:val="24"/>
          <w:szCs w:val="24"/>
        </w:rPr>
      </w:pPr>
    </w:p>
    <w:p w:rsidR="009D1BDA" w:rsidRDefault="009D1BDA" w:rsidP="009D1BDA">
      <w:pPr>
        <w:spacing w:after="0" w:line="240" w:lineRule="auto"/>
        <w:jc w:val="both"/>
        <w:rPr>
          <w:rFonts w:cs="Arial"/>
          <w:sz w:val="24"/>
          <w:szCs w:val="24"/>
        </w:rPr>
      </w:pPr>
    </w:p>
    <w:p w:rsidR="009D1BDA" w:rsidRPr="0019590B" w:rsidRDefault="009D1BDA" w:rsidP="009D1BDA">
      <w:pPr>
        <w:spacing w:after="0" w:line="240" w:lineRule="auto"/>
        <w:jc w:val="both"/>
        <w:rPr>
          <w:rFonts w:cs="Arial"/>
          <w:sz w:val="24"/>
          <w:szCs w:val="24"/>
        </w:rPr>
      </w:pPr>
    </w:p>
    <w:p w:rsidR="009D1BDA" w:rsidRPr="0019590B" w:rsidRDefault="009D1BDA" w:rsidP="009D1BDA">
      <w:pPr>
        <w:spacing w:after="0" w:line="240" w:lineRule="auto"/>
        <w:jc w:val="both"/>
        <w:rPr>
          <w:rFonts w:cs="Arial"/>
          <w:sz w:val="24"/>
          <w:szCs w:val="24"/>
        </w:rPr>
      </w:pPr>
    </w:p>
    <w:p w:rsidR="00F66E90" w:rsidRDefault="00F66E90" w:rsidP="009D1BDA">
      <w:pPr>
        <w:spacing w:after="0" w:line="240" w:lineRule="auto"/>
        <w:jc w:val="center"/>
        <w:rPr>
          <w:sz w:val="24"/>
          <w:szCs w:val="24"/>
        </w:rPr>
      </w:pPr>
    </w:p>
    <w:p w:rsidR="009D1BDA" w:rsidRPr="007D2A73" w:rsidRDefault="009D1BDA" w:rsidP="009D1BDA">
      <w:pPr>
        <w:spacing w:after="0" w:line="240" w:lineRule="auto"/>
        <w:jc w:val="center"/>
        <w:rPr>
          <w:sz w:val="24"/>
          <w:szCs w:val="24"/>
        </w:rPr>
      </w:pPr>
      <w:r w:rsidRPr="00023C42">
        <w:rPr>
          <w:sz w:val="24"/>
          <w:szCs w:val="24"/>
        </w:rPr>
        <w:t>ÓSCAR EDUARDO ZARAGOZA CERÓN</w:t>
      </w:r>
      <w:r w:rsidRPr="007D2A73">
        <w:rPr>
          <w:sz w:val="24"/>
          <w:szCs w:val="24"/>
        </w:rPr>
        <w:t>,</w:t>
      </w:r>
    </w:p>
    <w:p w:rsidR="009D1BDA" w:rsidRDefault="009D1BDA" w:rsidP="009D1BDA">
      <w:pPr>
        <w:spacing w:after="0" w:line="240" w:lineRule="auto"/>
        <w:jc w:val="center"/>
        <w:rPr>
          <w:sz w:val="24"/>
          <w:szCs w:val="24"/>
        </w:rPr>
      </w:pPr>
      <w:r w:rsidRPr="007D2A73">
        <w:rPr>
          <w:sz w:val="24"/>
          <w:szCs w:val="24"/>
        </w:rPr>
        <w:t xml:space="preserve">SÍNDICO MUNICIPAL Y </w:t>
      </w:r>
      <w:bookmarkStart w:id="0" w:name="_GoBack"/>
      <w:bookmarkEnd w:id="0"/>
      <w:r w:rsidRPr="007D2A73">
        <w:rPr>
          <w:sz w:val="24"/>
          <w:szCs w:val="24"/>
        </w:rPr>
        <w:t xml:space="preserve">PRESIDENTE DEL COMITÉ DE </w:t>
      </w:r>
    </w:p>
    <w:p w:rsidR="009D1BDA" w:rsidRPr="0019590B" w:rsidRDefault="009D1BDA" w:rsidP="009D1BDA">
      <w:pPr>
        <w:spacing w:after="0" w:line="240" w:lineRule="auto"/>
        <w:jc w:val="center"/>
        <w:rPr>
          <w:sz w:val="24"/>
          <w:szCs w:val="24"/>
        </w:rPr>
      </w:pPr>
      <w:r w:rsidRPr="007D2A73">
        <w:rPr>
          <w:sz w:val="24"/>
          <w:szCs w:val="24"/>
        </w:rPr>
        <w:t>TRANSPARENCIA</w:t>
      </w:r>
      <w:r>
        <w:rPr>
          <w:sz w:val="24"/>
          <w:szCs w:val="24"/>
        </w:rPr>
        <w:t xml:space="preserve"> </w:t>
      </w:r>
      <w:r w:rsidRPr="007D2A73">
        <w:rPr>
          <w:sz w:val="24"/>
          <w:szCs w:val="24"/>
        </w:rPr>
        <w:t>DEL MUNICIPIO DE TLAJOMULCO DE ZÚÑIGA, JALISCO.</w:t>
      </w:r>
    </w:p>
    <w:p w:rsidR="009D1BDA" w:rsidRDefault="009D1BDA" w:rsidP="009D1BDA">
      <w:pPr>
        <w:spacing w:after="0" w:line="240" w:lineRule="auto"/>
        <w:rPr>
          <w:sz w:val="24"/>
          <w:szCs w:val="24"/>
        </w:rPr>
      </w:pPr>
    </w:p>
    <w:p w:rsidR="009D1BDA" w:rsidRDefault="009D1BDA" w:rsidP="009D1BDA">
      <w:pPr>
        <w:spacing w:after="0" w:line="240" w:lineRule="auto"/>
        <w:rPr>
          <w:sz w:val="24"/>
          <w:szCs w:val="24"/>
        </w:rPr>
      </w:pPr>
    </w:p>
    <w:p w:rsidR="009D1BDA" w:rsidRDefault="009D1BDA" w:rsidP="009D1BDA">
      <w:pPr>
        <w:spacing w:after="0" w:line="240" w:lineRule="auto"/>
        <w:rPr>
          <w:sz w:val="24"/>
          <w:szCs w:val="24"/>
        </w:rPr>
      </w:pPr>
    </w:p>
    <w:p w:rsidR="009D1BDA" w:rsidRDefault="009D1BDA" w:rsidP="009D1BDA">
      <w:pPr>
        <w:spacing w:after="0" w:line="240" w:lineRule="auto"/>
        <w:jc w:val="center"/>
        <w:rPr>
          <w:sz w:val="24"/>
          <w:szCs w:val="24"/>
        </w:rPr>
      </w:pPr>
    </w:p>
    <w:p w:rsidR="009D1BDA" w:rsidRDefault="009D1BDA" w:rsidP="00F66E90">
      <w:pPr>
        <w:spacing w:after="0" w:line="240" w:lineRule="auto"/>
        <w:rPr>
          <w:sz w:val="24"/>
          <w:szCs w:val="24"/>
        </w:rPr>
      </w:pPr>
    </w:p>
    <w:p w:rsidR="009D1BDA" w:rsidRDefault="009D1BDA" w:rsidP="009D1BDA">
      <w:pPr>
        <w:spacing w:after="0" w:line="240" w:lineRule="auto"/>
        <w:jc w:val="center"/>
        <w:rPr>
          <w:sz w:val="24"/>
          <w:szCs w:val="24"/>
        </w:rPr>
      </w:pPr>
    </w:p>
    <w:p w:rsidR="009D1BDA" w:rsidRDefault="009D1BDA" w:rsidP="009D1BDA">
      <w:pPr>
        <w:spacing w:after="0" w:line="240" w:lineRule="auto"/>
        <w:jc w:val="center"/>
        <w:rPr>
          <w:sz w:val="24"/>
          <w:szCs w:val="24"/>
        </w:rPr>
      </w:pPr>
    </w:p>
    <w:p w:rsidR="009D1BDA" w:rsidRPr="0019590B" w:rsidRDefault="009D1BDA" w:rsidP="009D1BDA">
      <w:pPr>
        <w:spacing w:after="0" w:line="240" w:lineRule="auto"/>
        <w:jc w:val="center"/>
        <w:rPr>
          <w:sz w:val="24"/>
          <w:szCs w:val="24"/>
        </w:rPr>
      </w:pPr>
    </w:p>
    <w:p w:rsidR="009D1BDA" w:rsidRDefault="009D1BDA" w:rsidP="009D1BDA">
      <w:pPr>
        <w:spacing w:after="0" w:line="240" w:lineRule="auto"/>
        <w:jc w:val="center"/>
        <w:rPr>
          <w:sz w:val="24"/>
          <w:szCs w:val="24"/>
        </w:rPr>
      </w:pPr>
    </w:p>
    <w:p w:rsidR="00F66E90" w:rsidRPr="0019590B" w:rsidRDefault="00F66E90" w:rsidP="009D1BDA">
      <w:pPr>
        <w:spacing w:after="0" w:line="240" w:lineRule="auto"/>
        <w:jc w:val="center"/>
        <w:rPr>
          <w:sz w:val="24"/>
          <w:szCs w:val="24"/>
        </w:rPr>
      </w:pPr>
    </w:p>
    <w:p w:rsidR="009D1BDA" w:rsidRPr="0019590B" w:rsidRDefault="009D1BDA" w:rsidP="009D1BDA">
      <w:pPr>
        <w:spacing w:after="0" w:line="240" w:lineRule="auto"/>
        <w:jc w:val="center"/>
        <w:rPr>
          <w:sz w:val="24"/>
          <w:szCs w:val="24"/>
        </w:rPr>
      </w:pPr>
      <w:r>
        <w:rPr>
          <w:sz w:val="24"/>
          <w:szCs w:val="24"/>
        </w:rPr>
        <w:t>CARLOS IVÁN RENÉ VÁZQUEZ GONZÁLEZ</w:t>
      </w:r>
      <w:r w:rsidRPr="0019590B">
        <w:rPr>
          <w:sz w:val="24"/>
          <w:szCs w:val="24"/>
        </w:rPr>
        <w:t xml:space="preserve">, </w:t>
      </w:r>
    </w:p>
    <w:p w:rsidR="009D1BDA" w:rsidRDefault="009D1BDA" w:rsidP="009D1BDA">
      <w:pPr>
        <w:spacing w:after="0" w:line="240" w:lineRule="auto"/>
        <w:jc w:val="center"/>
        <w:rPr>
          <w:rFonts w:cs="Arial"/>
          <w:sz w:val="24"/>
          <w:szCs w:val="24"/>
        </w:rPr>
      </w:pPr>
      <w:r w:rsidRPr="00CD5898">
        <w:rPr>
          <w:sz w:val="24"/>
          <w:szCs w:val="24"/>
        </w:rPr>
        <w:t>TITULAR DEL ÓRGANO</w:t>
      </w:r>
      <w:r>
        <w:rPr>
          <w:sz w:val="24"/>
          <w:szCs w:val="24"/>
        </w:rPr>
        <w:t xml:space="preserve"> INTERNO DE CONTROL Y VOCAL</w:t>
      </w:r>
      <w:r w:rsidRPr="00CD5898">
        <w:rPr>
          <w:sz w:val="24"/>
          <w:szCs w:val="24"/>
        </w:rPr>
        <w:t xml:space="preserve"> </w:t>
      </w:r>
      <w:r>
        <w:rPr>
          <w:sz w:val="24"/>
          <w:szCs w:val="24"/>
        </w:rPr>
        <w:t xml:space="preserve">DEL </w:t>
      </w:r>
      <w:r w:rsidRPr="004A3E30">
        <w:rPr>
          <w:rFonts w:cs="Arial"/>
          <w:sz w:val="24"/>
          <w:szCs w:val="24"/>
        </w:rPr>
        <w:t xml:space="preserve">COMITÉ DE </w:t>
      </w:r>
    </w:p>
    <w:p w:rsidR="009D1BDA" w:rsidRPr="00CD5898" w:rsidRDefault="009D1BDA" w:rsidP="009D1BDA">
      <w:pPr>
        <w:spacing w:after="0" w:line="240" w:lineRule="auto"/>
        <w:jc w:val="center"/>
        <w:rPr>
          <w:rFonts w:cs="Arial"/>
          <w:sz w:val="24"/>
          <w:szCs w:val="24"/>
        </w:rPr>
      </w:pPr>
      <w:r w:rsidRPr="004A3E30">
        <w:rPr>
          <w:rFonts w:cs="Arial"/>
          <w:sz w:val="24"/>
          <w:szCs w:val="24"/>
        </w:rPr>
        <w:t>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9D1BDA" w:rsidRPr="0019590B" w:rsidRDefault="009D1BDA" w:rsidP="009D1BDA">
      <w:pPr>
        <w:spacing w:after="0" w:line="240" w:lineRule="auto"/>
        <w:jc w:val="center"/>
        <w:rPr>
          <w:sz w:val="24"/>
          <w:szCs w:val="24"/>
        </w:rPr>
      </w:pPr>
    </w:p>
    <w:p w:rsidR="009D1BDA" w:rsidRPr="0019590B" w:rsidRDefault="009D1BDA" w:rsidP="009D1BDA">
      <w:pPr>
        <w:spacing w:after="0" w:line="240" w:lineRule="auto"/>
        <w:jc w:val="center"/>
        <w:rPr>
          <w:sz w:val="24"/>
          <w:szCs w:val="24"/>
        </w:rPr>
      </w:pPr>
    </w:p>
    <w:p w:rsidR="009D1BDA" w:rsidRPr="0019590B" w:rsidRDefault="009D1BDA" w:rsidP="009D1BDA">
      <w:pPr>
        <w:spacing w:after="0" w:line="240" w:lineRule="auto"/>
        <w:jc w:val="center"/>
        <w:rPr>
          <w:sz w:val="24"/>
          <w:szCs w:val="24"/>
        </w:rPr>
      </w:pPr>
    </w:p>
    <w:p w:rsidR="009D1BDA" w:rsidRDefault="009D1BDA" w:rsidP="009D1BDA">
      <w:pPr>
        <w:spacing w:after="0" w:line="240" w:lineRule="auto"/>
        <w:rPr>
          <w:sz w:val="24"/>
          <w:szCs w:val="24"/>
        </w:rPr>
      </w:pPr>
    </w:p>
    <w:p w:rsidR="00F66E90" w:rsidRDefault="00F66E90" w:rsidP="009D1BDA">
      <w:pPr>
        <w:spacing w:after="0" w:line="240" w:lineRule="auto"/>
        <w:rPr>
          <w:sz w:val="24"/>
          <w:szCs w:val="24"/>
        </w:rPr>
      </w:pPr>
    </w:p>
    <w:p w:rsidR="009D1BDA" w:rsidRDefault="009D1BDA" w:rsidP="009D1BDA">
      <w:pPr>
        <w:spacing w:after="0" w:line="240" w:lineRule="auto"/>
        <w:rPr>
          <w:sz w:val="24"/>
          <w:szCs w:val="24"/>
        </w:rPr>
      </w:pPr>
    </w:p>
    <w:p w:rsidR="009D1BDA" w:rsidRDefault="009D1BDA" w:rsidP="009D1BDA">
      <w:pPr>
        <w:spacing w:after="0" w:line="240" w:lineRule="auto"/>
        <w:rPr>
          <w:sz w:val="24"/>
          <w:szCs w:val="24"/>
        </w:rPr>
      </w:pPr>
    </w:p>
    <w:p w:rsidR="009D1BDA" w:rsidRDefault="009D1BDA" w:rsidP="009D1BDA">
      <w:pPr>
        <w:spacing w:after="0" w:line="240" w:lineRule="auto"/>
        <w:rPr>
          <w:sz w:val="24"/>
          <w:szCs w:val="24"/>
        </w:rPr>
      </w:pPr>
    </w:p>
    <w:p w:rsidR="009D1BDA" w:rsidRPr="0019590B" w:rsidRDefault="009D1BDA" w:rsidP="009D1BDA">
      <w:pPr>
        <w:spacing w:after="0" w:line="240" w:lineRule="auto"/>
        <w:rPr>
          <w:sz w:val="24"/>
          <w:szCs w:val="24"/>
        </w:rPr>
      </w:pPr>
    </w:p>
    <w:p w:rsidR="009D1BDA" w:rsidRPr="0019590B" w:rsidRDefault="009D1BDA" w:rsidP="009D1BDA">
      <w:pPr>
        <w:spacing w:after="0" w:line="240" w:lineRule="auto"/>
        <w:rPr>
          <w:sz w:val="24"/>
          <w:szCs w:val="24"/>
        </w:rPr>
      </w:pPr>
    </w:p>
    <w:p w:rsidR="009D1BDA" w:rsidRPr="0019590B" w:rsidRDefault="009D1BDA" w:rsidP="009D1BDA">
      <w:pPr>
        <w:pStyle w:val="Sinespaciado"/>
        <w:jc w:val="center"/>
        <w:rPr>
          <w:sz w:val="24"/>
          <w:szCs w:val="24"/>
        </w:rPr>
      </w:pPr>
      <w:r w:rsidRPr="0019590B">
        <w:rPr>
          <w:sz w:val="24"/>
          <w:szCs w:val="24"/>
        </w:rPr>
        <w:t>MELINA RAMOS MUÑOZ</w:t>
      </w:r>
    </w:p>
    <w:p w:rsidR="009D1BDA" w:rsidRDefault="009D1BDA" w:rsidP="009D1BDA">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 xml:space="preserve">COMITÉ DE </w:t>
      </w:r>
    </w:p>
    <w:p w:rsidR="00C43B8A" w:rsidRPr="00F66E90" w:rsidRDefault="009D1BDA" w:rsidP="00F66E90">
      <w:pPr>
        <w:spacing w:after="0" w:line="240" w:lineRule="auto"/>
        <w:jc w:val="center"/>
        <w:rPr>
          <w:rFonts w:cs="Arial"/>
          <w:sz w:val="24"/>
          <w:szCs w:val="24"/>
        </w:rPr>
      </w:pPr>
      <w:r w:rsidRPr="004A3E30">
        <w:rPr>
          <w:rFonts w:cs="Arial"/>
          <w:sz w:val="24"/>
          <w:szCs w:val="24"/>
        </w:rPr>
        <w:t>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sectPr w:rsidR="00C43B8A" w:rsidRPr="00F66E90" w:rsidSect="009D1BDA">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9A" w:rsidRDefault="00BC609A" w:rsidP="009D1BDA">
      <w:pPr>
        <w:spacing w:after="0" w:line="240" w:lineRule="auto"/>
      </w:pPr>
      <w:r>
        <w:separator/>
      </w:r>
    </w:p>
  </w:endnote>
  <w:endnote w:type="continuationSeparator" w:id="0">
    <w:p w:rsidR="00BC609A" w:rsidRDefault="00BC609A" w:rsidP="009D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DA" w:rsidRPr="0029511D" w:rsidRDefault="009D1BDA" w:rsidP="009D1BDA">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9A205A">
      <w:rPr>
        <w:rFonts w:cs="Arial"/>
        <w:sz w:val="16"/>
        <w:szCs w:val="16"/>
      </w:rPr>
      <w:t>Vig</w:t>
    </w:r>
    <w:r w:rsidR="003A0DCF">
      <w:rPr>
        <w:rFonts w:cs="Arial"/>
        <w:sz w:val="16"/>
        <w:szCs w:val="16"/>
      </w:rPr>
      <w:t>ésima Octava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2024,</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w:t>
    </w:r>
    <w:r w:rsidRPr="002774B0">
      <w:rPr>
        <w:sz w:val="16"/>
        <w:szCs w:val="16"/>
      </w:rPr>
      <w:t xml:space="preserve">día </w:t>
    </w:r>
    <w:r w:rsidR="009A205A">
      <w:rPr>
        <w:sz w:val="16"/>
        <w:szCs w:val="16"/>
      </w:rPr>
      <w:t>05 de junio</w:t>
    </w:r>
    <w:r w:rsidRPr="002774B0">
      <w:rPr>
        <w:sz w:val="16"/>
        <w:szCs w:val="16"/>
      </w:rPr>
      <w:t xml:space="preserve"> del año 2024.</w:t>
    </w:r>
  </w:p>
  <w:p w:rsidR="009D1BDA" w:rsidRDefault="009D1B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9A" w:rsidRDefault="00BC609A" w:rsidP="009D1BDA">
      <w:pPr>
        <w:spacing w:after="0" w:line="240" w:lineRule="auto"/>
      </w:pPr>
      <w:r>
        <w:separator/>
      </w:r>
    </w:p>
  </w:footnote>
  <w:footnote w:type="continuationSeparator" w:id="0">
    <w:p w:rsidR="00BC609A" w:rsidRDefault="00BC609A" w:rsidP="009D1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94717"/>
      <w:docPartObj>
        <w:docPartGallery w:val="Page Numbers (Margins)"/>
        <w:docPartUnique/>
      </w:docPartObj>
    </w:sdtPr>
    <w:sdtContent>
      <w:p w:rsidR="009D1BDA" w:rsidRDefault="009D1BDA">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9D1BDA" w:rsidRDefault="009D1BDA">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10F96" w:rsidRPr="00710F96">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9D1BDA" w:rsidRDefault="009D1BDA">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10F96" w:rsidRPr="00710F96">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DA"/>
    <w:rsid w:val="002D539B"/>
    <w:rsid w:val="003A0DCF"/>
    <w:rsid w:val="00710F96"/>
    <w:rsid w:val="00797648"/>
    <w:rsid w:val="009A205A"/>
    <w:rsid w:val="009D1BDA"/>
    <w:rsid w:val="009D60DC"/>
    <w:rsid w:val="00A96FE9"/>
    <w:rsid w:val="00BC609A"/>
    <w:rsid w:val="00C17D27"/>
    <w:rsid w:val="00C43B8A"/>
    <w:rsid w:val="00F66E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1BDA"/>
    <w:pPr>
      <w:spacing w:after="0" w:line="240" w:lineRule="auto"/>
    </w:pPr>
    <w:rPr>
      <w:rFonts w:ascii="Calibri" w:eastAsia="Calibri" w:hAnsi="Calibri" w:cs="Times New Roman"/>
    </w:rPr>
  </w:style>
  <w:style w:type="paragraph" w:styleId="Prrafodelista">
    <w:name w:val="List Paragraph"/>
    <w:basedOn w:val="Normal"/>
    <w:uiPriority w:val="34"/>
    <w:qFormat/>
    <w:rsid w:val="009D1BDA"/>
    <w:pPr>
      <w:ind w:left="720"/>
      <w:contextualSpacing/>
    </w:pPr>
  </w:style>
  <w:style w:type="character" w:styleId="Hipervnculo">
    <w:name w:val="Hyperlink"/>
    <w:basedOn w:val="Fuentedeprrafopredeter"/>
    <w:uiPriority w:val="99"/>
    <w:unhideWhenUsed/>
    <w:rsid w:val="009D1BDA"/>
    <w:rPr>
      <w:color w:val="0000FF" w:themeColor="hyperlink"/>
      <w:u w:val="single"/>
    </w:rPr>
  </w:style>
  <w:style w:type="paragraph" w:styleId="Encabezado">
    <w:name w:val="header"/>
    <w:basedOn w:val="Normal"/>
    <w:link w:val="EncabezadoCar"/>
    <w:uiPriority w:val="99"/>
    <w:unhideWhenUsed/>
    <w:rsid w:val="009D1B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BDA"/>
  </w:style>
  <w:style w:type="paragraph" w:styleId="Piedepgina">
    <w:name w:val="footer"/>
    <w:basedOn w:val="Normal"/>
    <w:link w:val="PiedepginaCar"/>
    <w:uiPriority w:val="99"/>
    <w:unhideWhenUsed/>
    <w:rsid w:val="009D1B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BDA"/>
  </w:style>
  <w:style w:type="paragraph" w:styleId="Textodeglobo">
    <w:name w:val="Balloon Text"/>
    <w:basedOn w:val="Normal"/>
    <w:link w:val="TextodegloboCar"/>
    <w:uiPriority w:val="99"/>
    <w:semiHidden/>
    <w:unhideWhenUsed/>
    <w:rsid w:val="009D1B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1BDA"/>
    <w:pPr>
      <w:spacing w:after="0" w:line="240" w:lineRule="auto"/>
    </w:pPr>
    <w:rPr>
      <w:rFonts w:ascii="Calibri" w:eastAsia="Calibri" w:hAnsi="Calibri" w:cs="Times New Roman"/>
    </w:rPr>
  </w:style>
  <w:style w:type="paragraph" w:styleId="Prrafodelista">
    <w:name w:val="List Paragraph"/>
    <w:basedOn w:val="Normal"/>
    <w:uiPriority w:val="34"/>
    <w:qFormat/>
    <w:rsid w:val="009D1BDA"/>
    <w:pPr>
      <w:ind w:left="720"/>
      <w:contextualSpacing/>
    </w:pPr>
  </w:style>
  <w:style w:type="character" w:styleId="Hipervnculo">
    <w:name w:val="Hyperlink"/>
    <w:basedOn w:val="Fuentedeprrafopredeter"/>
    <w:uiPriority w:val="99"/>
    <w:unhideWhenUsed/>
    <w:rsid w:val="009D1BDA"/>
    <w:rPr>
      <w:color w:val="0000FF" w:themeColor="hyperlink"/>
      <w:u w:val="single"/>
    </w:rPr>
  </w:style>
  <w:style w:type="paragraph" w:styleId="Encabezado">
    <w:name w:val="header"/>
    <w:basedOn w:val="Normal"/>
    <w:link w:val="EncabezadoCar"/>
    <w:uiPriority w:val="99"/>
    <w:unhideWhenUsed/>
    <w:rsid w:val="009D1B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BDA"/>
  </w:style>
  <w:style w:type="paragraph" w:styleId="Piedepgina">
    <w:name w:val="footer"/>
    <w:basedOn w:val="Normal"/>
    <w:link w:val="PiedepginaCar"/>
    <w:uiPriority w:val="99"/>
    <w:unhideWhenUsed/>
    <w:rsid w:val="009D1B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BDA"/>
  </w:style>
  <w:style w:type="paragraph" w:styleId="Textodeglobo">
    <w:name w:val="Balloon Text"/>
    <w:basedOn w:val="Normal"/>
    <w:link w:val="TextodegloboCar"/>
    <w:uiPriority w:val="99"/>
    <w:semiHidden/>
    <w:unhideWhenUsed/>
    <w:rsid w:val="009D1B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2101</Words>
  <Characters>9795</Characters>
  <Application>Microsoft Office Word</Application>
  <DocSecurity>0</DocSecurity>
  <Lines>2448</Lines>
  <Paragraphs>793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cp:lastPrinted>2024-06-05T19:45:00Z</cp:lastPrinted>
  <dcterms:created xsi:type="dcterms:W3CDTF">2024-06-05T17:24:00Z</dcterms:created>
  <dcterms:modified xsi:type="dcterms:W3CDTF">2024-06-05T20:05:00Z</dcterms:modified>
</cp:coreProperties>
</file>